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060" w:type="dxa"/>
        <w:tblInd w:w="78" w:type="dxa"/>
        <w:tblLayout w:type="fixed"/>
        <w:tblLook w:val="0000" w:firstRow="0" w:lastRow="0" w:firstColumn="0" w:lastColumn="0" w:noHBand="0" w:noVBand="0"/>
      </w:tblPr>
      <w:tblGrid>
        <w:gridCol w:w="659"/>
        <w:gridCol w:w="4591"/>
        <w:gridCol w:w="3780"/>
        <w:gridCol w:w="6030"/>
      </w:tblGrid>
      <w:tr w:rsidR="00246DB9" w:rsidRPr="00362789" w:rsidTr="008949D4">
        <w:trPr>
          <w:trHeight w:val="432"/>
        </w:trPr>
        <w:tc>
          <w:tcPr>
            <w:tcW w:w="15060" w:type="dxa"/>
            <w:gridSpan w:val="4"/>
            <w:shd w:val="solid" w:color="FFFFFF" w:fill="auto"/>
          </w:tcPr>
          <w:p w:rsidR="00246DB9" w:rsidRPr="00D104CD" w:rsidRDefault="005012B3" w:rsidP="00695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</w:pPr>
            <w:r w:rsidRPr="00D104CD">
              <w:rPr>
                <w:rFonts w:ascii="GHEA Grapalat" w:hAnsi="GHEA Grapalat" w:cs="GHEA Grapalat"/>
                <w:b/>
                <w:bCs/>
                <w:color w:val="000000"/>
              </w:rPr>
              <w:t xml:space="preserve">ПРОТОКОЛ </w:t>
            </w:r>
            <w:r w:rsidRPr="00D104CD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2</w:t>
            </w:r>
          </w:p>
        </w:tc>
      </w:tr>
      <w:tr w:rsidR="00246DB9" w:rsidRPr="00237A7A" w:rsidTr="008949D4">
        <w:trPr>
          <w:trHeight w:val="432"/>
        </w:trPr>
        <w:tc>
          <w:tcPr>
            <w:tcW w:w="15060" w:type="dxa"/>
            <w:gridSpan w:val="4"/>
            <w:shd w:val="solid" w:color="FFFFFF" w:fill="auto"/>
          </w:tcPr>
          <w:p w:rsidR="00246DB9" w:rsidRPr="00D104CD" w:rsidRDefault="00FC3BF2" w:rsidP="0001143B">
            <w:pPr>
              <w:jc w:val="center"/>
              <w:rPr>
                <w:rFonts w:ascii="GHEA Grapalat" w:eastAsia="Times New Roman" w:hAnsi="GHEA Grapalat" w:cs="GHEA Grapalat"/>
                <w:b/>
                <w:bCs/>
                <w:color w:val="000000"/>
                <w:lang w:val="hy-AM"/>
              </w:rPr>
            </w:pPr>
            <w:r w:rsidRPr="00D104CD">
              <w:rPr>
                <w:rFonts w:ascii="GHEA Grapalat" w:eastAsia="Times New Roman" w:hAnsi="GHEA Grapalat" w:cs="GHEA Grapalat"/>
                <w:b/>
                <w:bCs/>
                <w:color w:val="000000"/>
                <w:lang w:val="hy-AM"/>
              </w:rPr>
              <w:t>Заседания</w:t>
            </w:r>
            <w:r w:rsidR="00246DB9" w:rsidRPr="00D104CD">
              <w:rPr>
                <w:rFonts w:ascii="GHEA Grapalat" w:eastAsia="Times New Roman" w:hAnsi="GHEA Grapalat" w:cs="GHEA Grapalat"/>
                <w:b/>
                <w:bCs/>
                <w:color w:val="000000"/>
                <w:lang w:val="hy-AM"/>
              </w:rPr>
              <w:t xml:space="preserve"> оценочной комиссии </w:t>
            </w:r>
            <w:r w:rsidR="009B3F4D" w:rsidRPr="00D104CD">
              <w:rPr>
                <w:rFonts w:ascii="GHEA Grapalat" w:eastAsia="Times New Roman" w:hAnsi="GHEA Grapalat" w:cs="GHEA Grapalat"/>
                <w:b/>
                <w:bCs/>
                <w:color w:val="000000"/>
                <w:lang w:val="hy-AM"/>
              </w:rPr>
              <w:t xml:space="preserve">электронного аукциона </w:t>
            </w:r>
            <w:r w:rsidR="00246DB9" w:rsidRPr="00D104CD">
              <w:rPr>
                <w:rFonts w:ascii="GHEA Grapalat" w:eastAsia="Times New Roman" w:hAnsi="GHEA Grapalat" w:cs="GHEA Grapalat"/>
                <w:b/>
                <w:bCs/>
                <w:color w:val="000000"/>
                <w:lang w:val="hy-AM"/>
              </w:rPr>
              <w:t xml:space="preserve">под кодом </w:t>
            </w:r>
            <w:r w:rsidR="008E5083" w:rsidRPr="00D104CD">
              <w:rPr>
                <w:rFonts w:ascii="GHEA Grapalat" w:eastAsia="Times New Roman" w:hAnsi="GHEA Grapalat" w:cs="GHEA Grapalat"/>
                <w:b/>
                <w:bCs/>
                <w:color w:val="000000"/>
                <w:lang w:val="hy-AM"/>
              </w:rPr>
              <w:t>«ՀՀԿԳՄՍՆԷԱՃԱՊՁԲ</w:t>
            </w:r>
            <w:r w:rsidR="0001143B" w:rsidRPr="00D104CD">
              <w:rPr>
                <w:rFonts w:ascii="GHEA Grapalat" w:eastAsia="Times New Roman" w:hAnsi="GHEA Grapalat" w:cs="GHEA Grapalat"/>
                <w:b/>
                <w:bCs/>
                <w:color w:val="000000"/>
                <w:lang w:val="hy-AM"/>
              </w:rPr>
              <w:t>-</w:t>
            </w:r>
            <w:r w:rsidR="00237A7A" w:rsidRPr="00D104CD">
              <w:rPr>
                <w:rFonts w:ascii="GHEA Grapalat" w:eastAsia="Times New Roman" w:hAnsi="GHEA Grapalat" w:cs="GHEA Grapalat"/>
                <w:b/>
                <w:bCs/>
                <w:color w:val="000000"/>
                <w:lang w:val="hy-AM"/>
              </w:rPr>
              <w:t>24/115</w:t>
            </w:r>
            <w:r w:rsidR="008E5083" w:rsidRPr="00D104CD">
              <w:rPr>
                <w:rFonts w:ascii="GHEA Grapalat" w:eastAsia="Times New Roman" w:hAnsi="GHEA Grapalat" w:cs="GHEA Grapalat"/>
                <w:b/>
                <w:bCs/>
                <w:color w:val="000000"/>
                <w:lang w:val="hy-AM"/>
              </w:rPr>
              <w:t>»</w:t>
            </w:r>
            <w:r w:rsidR="00D7635E" w:rsidRPr="00D104CD">
              <w:rPr>
                <w:rFonts w:ascii="GHEA Grapalat" w:eastAsia="Times New Roman" w:hAnsi="GHEA Grapalat" w:cs="GHEA Grapalat"/>
                <w:b/>
                <w:bCs/>
                <w:color w:val="000000"/>
                <w:lang w:val="hy-AM"/>
              </w:rPr>
              <w:t>, по приобретению</w:t>
            </w:r>
            <w:r w:rsidR="0055007A" w:rsidRPr="00D104CD">
              <w:rPr>
                <w:rFonts w:ascii="GHEA Grapalat" w:eastAsia="Times New Roman" w:hAnsi="GHEA Grapalat" w:cs="GHEA Grapalat"/>
                <w:b/>
                <w:bCs/>
                <w:color w:val="000000"/>
                <w:lang w:val="hy-AM"/>
              </w:rPr>
              <w:t xml:space="preserve"> </w:t>
            </w:r>
            <w:r w:rsidR="0059652C" w:rsidRPr="00D104CD">
              <w:rPr>
                <w:rFonts w:ascii="GHEA Grapalat" w:eastAsia="Times New Roman" w:hAnsi="GHEA Grapalat" w:cs="GHEA Grapalat"/>
                <w:b/>
                <w:bCs/>
                <w:color w:val="000000"/>
                <w:lang w:val="hy-AM"/>
              </w:rPr>
              <w:t>системы контроля входа (модернизированная система контроля входа и выхода персонала)</w:t>
            </w:r>
          </w:p>
        </w:tc>
      </w:tr>
      <w:tr w:rsidR="00246DB9" w:rsidRPr="00237A7A" w:rsidTr="008949D4">
        <w:trPr>
          <w:trHeight w:val="432"/>
        </w:trPr>
        <w:tc>
          <w:tcPr>
            <w:tcW w:w="15060" w:type="dxa"/>
            <w:gridSpan w:val="4"/>
            <w:shd w:val="solid" w:color="FFFFFF" w:fill="auto"/>
          </w:tcPr>
          <w:p w:rsidR="00246DB9" w:rsidRPr="00D104CD" w:rsidRDefault="00246DB9" w:rsidP="007B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</w:pPr>
            <w:r w:rsidRPr="00D104CD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 xml:space="preserve">Заседание </w:t>
            </w:r>
            <w:r w:rsidR="00236BA8" w:rsidRPr="00D104CD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 xml:space="preserve">оценочной комиссии состоялось </w:t>
            </w:r>
            <w:r w:rsidR="00237A7A" w:rsidRPr="00D104CD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17</w:t>
            </w:r>
            <w:r w:rsidR="0055007A" w:rsidRPr="00D104CD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.</w:t>
            </w:r>
            <w:r w:rsidR="00237A7A" w:rsidRPr="00D104CD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12</w:t>
            </w:r>
            <w:r w:rsidR="00761AFB" w:rsidRPr="00D104CD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.202</w:t>
            </w:r>
            <w:r w:rsidR="00182D97" w:rsidRPr="00D104CD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4</w:t>
            </w:r>
            <w:r w:rsidRPr="00D104CD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 xml:space="preserve">թ.  </w:t>
            </w:r>
            <w:r w:rsidR="00112261" w:rsidRPr="00D104CD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в</w:t>
            </w:r>
            <w:r w:rsidR="00EB4F5C" w:rsidRPr="00D104CD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 xml:space="preserve"> </w:t>
            </w:r>
            <w:r w:rsidR="00666678" w:rsidRPr="00D104CD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1</w:t>
            </w:r>
            <w:r w:rsidR="008E5083" w:rsidRPr="00D104CD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5</w:t>
            </w:r>
            <w:r w:rsidR="0076439C" w:rsidRPr="00D104CD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:</w:t>
            </w:r>
            <w:r w:rsidR="007B4636" w:rsidRPr="00D104CD">
              <w:rPr>
                <w:rFonts w:ascii="GHEA Grapalat" w:hAnsi="GHEA Grapalat" w:cs="GHEA Grapalat"/>
                <w:b/>
                <w:bCs/>
                <w:color w:val="000000"/>
                <w:lang w:val="hy-AM"/>
              </w:rPr>
              <w:t>0</w:t>
            </w:r>
            <w:r w:rsidRPr="00D104CD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 xml:space="preserve">0 часов через </w:t>
            </w:r>
            <w:r w:rsidR="00745CB2" w:rsidRPr="00D104CD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систему электронного аукциона е-auctions.</w:t>
            </w:r>
          </w:p>
        </w:tc>
      </w:tr>
      <w:tr w:rsidR="00246DB9" w:rsidRPr="00362789" w:rsidTr="008949D4">
        <w:trPr>
          <w:trHeight w:val="68"/>
        </w:trPr>
        <w:tc>
          <w:tcPr>
            <w:tcW w:w="15060" w:type="dxa"/>
            <w:gridSpan w:val="4"/>
            <w:shd w:val="solid" w:color="FFFFFF" w:fill="auto"/>
          </w:tcPr>
          <w:p w:rsidR="00246DB9" w:rsidRPr="00D104CD" w:rsidRDefault="00246DB9" w:rsidP="00B834D1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color w:val="000000"/>
              </w:rPr>
            </w:pPr>
            <w:r w:rsidRPr="00D104CD">
              <w:rPr>
                <w:rFonts w:ascii="GHEA Grapalat" w:hAnsi="GHEA Grapalat" w:cs="GHEA Grapalat"/>
                <w:b/>
                <w:bCs/>
                <w:color w:val="000000"/>
              </w:rPr>
              <w:t>Участники заседания:</w:t>
            </w:r>
          </w:p>
        </w:tc>
      </w:tr>
      <w:tr w:rsidR="00D7635E" w:rsidRPr="00362789" w:rsidTr="008949D4">
        <w:trPr>
          <w:trHeight w:val="432"/>
        </w:trPr>
        <w:tc>
          <w:tcPr>
            <w:tcW w:w="15060" w:type="dxa"/>
            <w:gridSpan w:val="4"/>
            <w:shd w:val="solid" w:color="FFFFFF" w:fill="auto"/>
            <w:vAlign w:val="center"/>
          </w:tcPr>
          <w:p w:rsidR="00D7635E" w:rsidRPr="00D104CD" w:rsidRDefault="00D7635E" w:rsidP="00182D97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color w:val="000000"/>
                <w:lang w:val="ru-RU"/>
              </w:rPr>
            </w:pPr>
            <w:r w:rsidRPr="00D104CD">
              <w:rPr>
                <w:rFonts w:ascii="GHEA Grapalat" w:hAnsi="GHEA Grapalat" w:cs="GHEA Grapalat"/>
                <w:color w:val="000000"/>
                <w:lang w:val="ru-RU"/>
              </w:rPr>
              <w:t>Председатель комиссии</w:t>
            </w:r>
            <w:r w:rsidR="0001143B" w:rsidRPr="00D104CD">
              <w:rPr>
                <w:rFonts w:ascii="GHEA Grapalat" w:hAnsi="GHEA Grapalat" w:cs="GHEA Grapalat"/>
                <w:color w:val="000000"/>
                <w:lang w:val="ru-RU"/>
              </w:rPr>
              <w:t xml:space="preserve">            </w:t>
            </w:r>
            <w:r w:rsidR="00182D97" w:rsidRPr="00D104CD">
              <w:rPr>
                <w:rFonts w:ascii="GHEA Grapalat" w:hAnsi="GHEA Grapalat" w:cs="GHEA Grapalat"/>
                <w:color w:val="000000"/>
                <w:lang w:val="ru-RU"/>
              </w:rPr>
              <w:t>Грант Мкртчян</w:t>
            </w:r>
          </w:p>
        </w:tc>
      </w:tr>
      <w:tr w:rsidR="00D7635E" w:rsidRPr="00237A7A" w:rsidTr="008949D4">
        <w:trPr>
          <w:trHeight w:val="432"/>
        </w:trPr>
        <w:tc>
          <w:tcPr>
            <w:tcW w:w="15060" w:type="dxa"/>
            <w:gridSpan w:val="4"/>
            <w:shd w:val="solid" w:color="FFFFFF" w:fill="auto"/>
            <w:vAlign w:val="center"/>
          </w:tcPr>
          <w:p w:rsidR="0001143B" w:rsidRPr="00D104CD" w:rsidRDefault="00D7635E" w:rsidP="00B834D1">
            <w:pPr>
              <w:shd w:val="clear" w:color="auto" w:fill="FFFFFF"/>
              <w:spacing w:after="0" w:line="240" w:lineRule="auto"/>
              <w:rPr>
                <w:rFonts w:ascii="GHEA Grapalat" w:hAnsi="GHEA Grapalat" w:cs="GHEA Grapalat"/>
                <w:color w:val="000000"/>
                <w:lang w:val="ru-RU"/>
              </w:rPr>
            </w:pPr>
            <w:proofErr w:type="gramStart"/>
            <w:r w:rsidRPr="00D104CD">
              <w:rPr>
                <w:rFonts w:ascii="GHEA Grapalat" w:hAnsi="GHEA Grapalat" w:cs="GHEA Grapalat"/>
                <w:color w:val="000000"/>
                <w:lang w:val="ru-RU"/>
              </w:rPr>
              <w:t>Члены  комиссии</w:t>
            </w:r>
            <w:proofErr w:type="gramEnd"/>
            <w:r w:rsidRPr="00D104CD">
              <w:rPr>
                <w:rFonts w:ascii="GHEA Grapalat" w:hAnsi="GHEA Grapalat" w:cs="GHEA Grapalat"/>
                <w:color w:val="000000"/>
                <w:lang w:val="ru-RU"/>
              </w:rPr>
              <w:t xml:space="preserve">`                     </w:t>
            </w:r>
            <w:r w:rsidR="00182D97" w:rsidRPr="00D104CD">
              <w:rPr>
                <w:rFonts w:ascii="GHEA Grapalat" w:hAnsi="GHEA Grapalat" w:cs="GHEA Grapalat"/>
                <w:color w:val="000000"/>
                <w:lang w:val="ru-RU"/>
              </w:rPr>
              <w:t>А</w:t>
            </w:r>
            <w:r w:rsidR="008949D4" w:rsidRPr="00D104CD">
              <w:rPr>
                <w:rFonts w:ascii="GHEA Grapalat" w:hAnsi="GHEA Grapalat" w:cs="GHEA Grapalat"/>
                <w:color w:val="000000"/>
                <w:lang w:val="ru-RU"/>
              </w:rPr>
              <w:t>наит Акопян</w:t>
            </w:r>
          </w:p>
          <w:p w:rsidR="00FA5710" w:rsidRPr="00D104CD" w:rsidRDefault="00D104CD" w:rsidP="00182D97">
            <w:pPr>
              <w:shd w:val="clear" w:color="auto" w:fill="FFFFFF"/>
              <w:spacing w:after="0" w:line="240" w:lineRule="auto"/>
              <w:ind w:firstLine="2892"/>
              <w:rPr>
                <w:rFonts w:ascii="GHEA Grapalat" w:hAnsi="GHEA Grapalat" w:cs="Sylfaen"/>
                <w:lang w:val="ru-RU"/>
              </w:rPr>
            </w:pPr>
            <w:r>
              <w:rPr>
                <w:rFonts w:ascii="GHEA Grapalat" w:hAnsi="GHEA Grapalat" w:cs="Sylfaen"/>
                <w:lang w:val="ru-RU"/>
              </w:rPr>
              <w:t xml:space="preserve">    </w:t>
            </w:r>
            <w:r w:rsidR="008949D4" w:rsidRPr="00D104CD">
              <w:rPr>
                <w:rFonts w:ascii="GHEA Grapalat" w:hAnsi="GHEA Grapalat" w:cs="Sylfaen"/>
                <w:lang w:val="ru-RU"/>
              </w:rPr>
              <w:t>Арман Ераносян</w:t>
            </w:r>
            <w:r w:rsidR="00FA5710" w:rsidRPr="00D104CD">
              <w:rPr>
                <w:rFonts w:ascii="GHEA Grapalat" w:hAnsi="GHEA Grapalat" w:cs="Sylfaen"/>
                <w:lang w:val="ru-RU"/>
              </w:rPr>
              <w:t xml:space="preserve">                </w:t>
            </w:r>
            <w:r w:rsidR="00336A2E" w:rsidRPr="00D104CD">
              <w:rPr>
                <w:rFonts w:ascii="GHEA Grapalat" w:hAnsi="GHEA Grapalat" w:cs="Sylfaen"/>
                <w:lang w:val="ru-RU"/>
              </w:rPr>
              <w:t xml:space="preserve">                           </w:t>
            </w:r>
            <w:r w:rsidR="00FA5710" w:rsidRPr="00D104CD">
              <w:rPr>
                <w:rFonts w:ascii="GHEA Grapalat" w:hAnsi="GHEA Grapalat" w:cs="Sylfaen"/>
                <w:lang w:val="ru-RU"/>
              </w:rPr>
              <w:t xml:space="preserve">                               </w:t>
            </w:r>
          </w:p>
        </w:tc>
      </w:tr>
      <w:tr w:rsidR="00D7635E" w:rsidRPr="007B4636" w:rsidTr="008949D4">
        <w:trPr>
          <w:trHeight w:val="432"/>
        </w:trPr>
        <w:tc>
          <w:tcPr>
            <w:tcW w:w="15060" w:type="dxa"/>
            <w:gridSpan w:val="4"/>
            <w:shd w:val="solid" w:color="FFFFFF" w:fill="auto"/>
            <w:vAlign w:val="center"/>
          </w:tcPr>
          <w:p w:rsidR="00D7635E" w:rsidRPr="00D104CD" w:rsidRDefault="00D7635E" w:rsidP="0001143B">
            <w:pPr>
              <w:autoSpaceDE w:val="0"/>
              <w:autoSpaceDN w:val="0"/>
              <w:adjustRightInd w:val="0"/>
              <w:spacing w:after="0"/>
              <w:rPr>
                <w:rFonts w:ascii="GHEA Grapalat" w:hAnsi="GHEA Grapalat" w:cs="GHEA Grapalat"/>
                <w:color w:val="000000"/>
                <w:lang w:val="ru-RU"/>
              </w:rPr>
            </w:pPr>
            <w:r w:rsidRPr="00D104CD">
              <w:rPr>
                <w:rFonts w:ascii="GHEA Grapalat" w:hAnsi="GHEA Grapalat" w:cs="GHEA Grapalat"/>
                <w:color w:val="000000"/>
                <w:lang w:val="ru-RU"/>
              </w:rPr>
              <w:t>Секретарь`</w:t>
            </w:r>
            <w:r w:rsidR="0001143B" w:rsidRPr="00D104CD">
              <w:rPr>
                <w:rFonts w:ascii="GHEA Grapalat" w:hAnsi="GHEA Grapalat" w:cs="GHEA Grapalat"/>
                <w:color w:val="000000"/>
                <w:lang w:val="ru-RU"/>
              </w:rPr>
              <w:t xml:space="preserve">                               </w:t>
            </w:r>
            <w:r w:rsidR="00A6196A" w:rsidRPr="00D104CD">
              <w:rPr>
                <w:rFonts w:ascii="GHEA Grapalat" w:hAnsi="GHEA Grapalat"/>
                <w:lang w:val="ru-RU"/>
              </w:rPr>
              <w:t>Ар</w:t>
            </w:r>
            <w:r w:rsidR="008E5083" w:rsidRPr="00D104CD">
              <w:rPr>
                <w:rFonts w:ascii="GHEA Grapalat" w:hAnsi="GHEA Grapalat"/>
                <w:lang w:val="ru-RU"/>
              </w:rPr>
              <w:t>сен Согомонян</w:t>
            </w:r>
          </w:p>
        </w:tc>
      </w:tr>
      <w:tr w:rsidR="00246DB9" w:rsidRPr="00237A7A" w:rsidTr="008949D4">
        <w:trPr>
          <w:trHeight w:val="454"/>
        </w:trPr>
        <w:tc>
          <w:tcPr>
            <w:tcW w:w="15060" w:type="dxa"/>
            <w:gridSpan w:val="4"/>
            <w:shd w:val="solid" w:color="FFFFFF" w:fill="auto"/>
          </w:tcPr>
          <w:p w:rsidR="00246DB9" w:rsidRPr="00D104CD" w:rsidRDefault="00246DB9" w:rsidP="0001143B">
            <w:pPr>
              <w:autoSpaceDE w:val="0"/>
              <w:autoSpaceDN w:val="0"/>
              <w:adjustRightInd w:val="0"/>
              <w:spacing w:after="0"/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</w:pPr>
            <w:r w:rsidRPr="00D104CD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1. Информация об обоснованиях установленных приглашением характеристик предмета закупки с точки зрения предусмотренных Законом требований обеспечения конкуренции и исключения дискриминации:</w:t>
            </w:r>
          </w:p>
        </w:tc>
      </w:tr>
      <w:tr w:rsidR="00246DB9" w:rsidRPr="00237A7A" w:rsidTr="008949D4">
        <w:trPr>
          <w:trHeight w:val="544"/>
        </w:trPr>
        <w:tc>
          <w:tcPr>
            <w:tcW w:w="15060" w:type="dxa"/>
            <w:gridSpan w:val="4"/>
            <w:shd w:val="solid" w:color="FFFFFF" w:fill="auto"/>
          </w:tcPr>
          <w:p w:rsidR="00246DB9" w:rsidRPr="00D104CD" w:rsidRDefault="00246DB9" w:rsidP="0001143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 w:cs="GHEA Grapalat"/>
                <w:color w:val="000000"/>
                <w:lang w:val="ru-RU"/>
              </w:rPr>
            </w:pPr>
            <w:r w:rsidRPr="00D104CD">
              <w:rPr>
                <w:rFonts w:ascii="GHEA Grapalat" w:hAnsi="GHEA Grapalat" w:cs="GHEA Grapalat"/>
                <w:color w:val="000000"/>
                <w:lang w:val="ru-RU"/>
              </w:rPr>
              <w:t xml:space="preserve">1.1 Обоснования относительно характеристик предмета закупки, установленных приглашением к процедуре закупки под кодом </w:t>
            </w:r>
            <w:r w:rsidR="008E5083" w:rsidRPr="00D104CD">
              <w:rPr>
                <w:rFonts w:ascii="GHEA Grapalat" w:hAnsi="GHEA Grapalat" w:cs="GHEA Grapalat"/>
                <w:b/>
                <w:bCs/>
                <w:color w:val="000000" w:themeColor="text1"/>
                <w:lang w:val="hy-AM"/>
              </w:rPr>
              <w:t>«ՀՀԿԳՄՍՆԷԱՃԱՊՁԲ</w:t>
            </w:r>
            <w:r w:rsidR="0001143B" w:rsidRPr="00D104CD">
              <w:rPr>
                <w:rFonts w:ascii="GHEA Grapalat" w:hAnsi="GHEA Grapalat" w:cs="GHEA Grapalat"/>
                <w:b/>
                <w:bCs/>
                <w:color w:val="000000" w:themeColor="text1"/>
                <w:lang w:val="hy-AM"/>
              </w:rPr>
              <w:t>-</w:t>
            </w:r>
            <w:r w:rsidR="00237A7A" w:rsidRPr="00D104CD">
              <w:rPr>
                <w:rFonts w:ascii="GHEA Grapalat" w:hAnsi="GHEA Grapalat" w:cs="GHEA Grapalat"/>
                <w:b/>
                <w:bCs/>
                <w:color w:val="000000" w:themeColor="text1"/>
                <w:lang w:val="hy-AM"/>
              </w:rPr>
              <w:t>24/115</w:t>
            </w:r>
            <w:r w:rsidR="008E5083" w:rsidRPr="00D104CD">
              <w:rPr>
                <w:rFonts w:ascii="GHEA Grapalat" w:hAnsi="GHEA Grapalat" w:cs="GHEA Grapalat"/>
                <w:b/>
                <w:bCs/>
                <w:color w:val="000000" w:themeColor="text1"/>
                <w:lang w:val="hy-AM"/>
              </w:rPr>
              <w:t>»</w:t>
            </w:r>
            <w:r w:rsidR="00FF31C5" w:rsidRPr="00D104CD">
              <w:rPr>
                <w:rFonts w:ascii="GHEA Grapalat" w:hAnsi="GHEA Grapalat" w:cs="Sylfaen"/>
                <w:b/>
                <w:lang w:val="ru-RU"/>
              </w:rPr>
              <w:t xml:space="preserve">, </w:t>
            </w:r>
            <w:r w:rsidR="00D7635E" w:rsidRPr="00D104CD">
              <w:rPr>
                <w:rFonts w:ascii="GHEA Grapalat" w:hAnsi="GHEA Grapalat" w:cs="GHEA Grapalat"/>
                <w:color w:val="000000"/>
                <w:lang w:val="ru-RU"/>
              </w:rPr>
              <w:t>не представлены.</w:t>
            </w:r>
          </w:p>
        </w:tc>
      </w:tr>
      <w:tr w:rsidR="00246DB9" w:rsidRPr="00237A7A" w:rsidTr="008949D4">
        <w:trPr>
          <w:trHeight w:val="94"/>
        </w:trPr>
        <w:tc>
          <w:tcPr>
            <w:tcW w:w="15060" w:type="dxa"/>
            <w:gridSpan w:val="4"/>
            <w:shd w:val="solid" w:color="FFFFFF" w:fill="auto"/>
          </w:tcPr>
          <w:p w:rsidR="00246DB9" w:rsidRPr="00D104CD" w:rsidRDefault="00246DB9" w:rsidP="0001143B">
            <w:pPr>
              <w:autoSpaceDE w:val="0"/>
              <w:autoSpaceDN w:val="0"/>
              <w:adjustRightInd w:val="0"/>
              <w:spacing w:after="0"/>
              <w:rPr>
                <w:rFonts w:ascii="GHEA Grapalat" w:hAnsi="GHEA Grapalat" w:cs="GHEA Grapalat"/>
                <w:color w:val="000000"/>
                <w:lang w:val="ru-RU"/>
              </w:rPr>
            </w:pPr>
            <w:r w:rsidRPr="00D104CD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2. Информация об участниках, подавших заявки:</w:t>
            </w:r>
          </w:p>
        </w:tc>
      </w:tr>
      <w:tr w:rsidR="00246DB9" w:rsidRPr="00237A7A" w:rsidTr="008949D4">
        <w:trPr>
          <w:trHeight w:val="292"/>
        </w:trPr>
        <w:tc>
          <w:tcPr>
            <w:tcW w:w="15060" w:type="dxa"/>
            <w:gridSpan w:val="4"/>
            <w:shd w:val="solid" w:color="FFFFFF" w:fill="auto"/>
          </w:tcPr>
          <w:p w:rsidR="00246DB9" w:rsidRPr="00D104CD" w:rsidRDefault="00246DB9" w:rsidP="0001143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 w:cs="GHEA Grapalat"/>
                <w:color w:val="000000"/>
                <w:lang w:val="ru-RU"/>
              </w:rPr>
            </w:pPr>
            <w:r w:rsidRPr="00D104CD">
              <w:rPr>
                <w:rFonts w:ascii="GHEA Grapalat" w:hAnsi="GHEA Grapalat" w:cs="GHEA Grapalat"/>
                <w:color w:val="000000"/>
                <w:lang w:val="ru-RU"/>
              </w:rPr>
              <w:t xml:space="preserve">2.1 Организованным </w:t>
            </w:r>
            <w:r w:rsidR="00112261" w:rsidRPr="00D104CD">
              <w:rPr>
                <w:rFonts w:ascii="GHEA Grapalat" w:eastAsia="Times New Roman" w:hAnsi="GHEA Grapalat" w:cs="Times New Roman"/>
                <w:lang w:val="ru-RU"/>
              </w:rPr>
              <w:t xml:space="preserve">Министерство образования, науки, культуры и спорта </w:t>
            </w:r>
            <w:r w:rsidRPr="00D104CD">
              <w:rPr>
                <w:rFonts w:ascii="GHEA Grapalat" w:hAnsi="GHEA Grapalat" w:cs="GHEA Grapalat"/>
                <w:color w:val="000000"/>
                <w:lang w:val="ru-RU"/>
              </w:rPr>
              <w:t xml:space="preserve">РА на процедуру закупки с </w:t>
            </w:r>
            <w:proofErr w:type="gramStart"/>
            <w:r w:rsidRPr="00D104CD">
              <w:rPr>
                <w:rFonts w:ascii="GHEA Grapalat" w:hAnsi="GHEA Grapalat" w:cs="GHEA Grapalat"/>
                <w:color w:val="000000"/>
                <w:lang w:val="ru-RU"/>
              </w:rPr>
              <w:t xml:space="preserve">кодом  </w:t>
            </w:r>
            <w:r w:rsidR="008E5083" w:rsidRPr="00D104CD">
              <w:rPr>
                <w:rFonts w:ascii="GHEA Grapalat" w:hAnsi="GHEA Grapalat" w:cs="GHEA Grapalat"/>
                <w:b/>
                <w:bCs/>
                <w:color w:val="000000" w:themeColor="text1"/>
                <w:lang w:val="hy-AM"/>
              </w:rPr>
              <w:t>«</w:t>
            </w:r>
            <w:proofErr w:type="gramEnd"/>
            <w:r w:rsidR="008E5083" w:rsidRPr="00D104CD">
              <w:rPr>
                <w:rFonts w:ascii="GHEA Grapalat" w:hAnsi="GHEA Grapalat" w:cs="GHEA Grapalat"/>
                <w:b/>
                <w:bCs/>
                <w:color w:val="000000" w:themeColor="text1"/>
                <w:lang w:val="hy-AM"/>
              </w:rPr>
              <w:t>ՀՀԿԳՄՍՆԷԱՃԱՊՁԲ</w:t>
            </w:r>
            <w:r w:rsidR="0001143B" w:rsidRPr="00D104CD">
              <w:rPr>
                <w:rFonts w:ascii="GHEA Grapalat" w:hAnsi="GHEA Grapalat" w:cs="GHEA Grapalat"/>
                <w:b/>
                <w:bCs/>
                <w:color w:val="000000" w:themeColor="text1"/>
                <w:lang w:val="hy-AM"/>
              </w:rPr>
              <w:t>-</w:t>
            </w:r>
            <w:r w:rsidR="00237A7A" w:rsidRPr="00D104CD">
              <w:rPr>
                <w:rFonts w:ascii="GHEA Grapalat" w:hAnsi="GHEA Grapalat" w:cs="GHEA Grapalat"/>
                <w:b/>
                <w:bCs/>
                <w:color w:val="000000" w:themeColor="text1"/>
                <w:lang w:val="hy-AM"/>
              </w:rPr>
              <w:t>24/115</w:t>
            </w:r>
            <w:r w:rsidR="008E5083" w:rsidRPr="00D104CD">
              <w:rPr>
                <w:rFonts w:ascii="GHEA Grapalat" w:hAnsi="GHEA Grapalat" w:cs="GHEA Grapalat"/>
                <w:b/>
                <w:bCs/>
                <w:color w:val="000000" w:themeColor="text1"/>
                <w:lang w:val="hy-AM"/>
              </w:rPr>
              <w:t>»</w:t>
            </w:r>
            <w:r w:rsidR="007B4636" w:rsidRPr="00D104CD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 xml:space="preserve"> </w:t>
            </w:r>
            <w:r w:rsidRPr="00D104CD">
              <w:rPr>
                <w:rFonts w:ascii="GHEA Grapalat" w:hAnsi="GHEA Grapalat" w:cs="GHEA Grapalat"/>
                <w:color w:val="000000"/>
                <w:lang w:val="ru-RU"/>
              </w:rPr>
              <w:t>подали заявк</w:t>
            </w:r>
            <w:r w:rsidR="00E87A9D" w:rsidRPr="00D104CD">
              <w:rPr>
                <w:rFonts w:ascii="GHEA Grapalat" w:hAnsi="GHEA Grapalat" w:cs="GHEA Grapalat"/>
                <w:color w:val="000000"/>
                <w:lang w:val="ru-RU"/>
              </w:rPr>
              <w:t>и</w:t>
            </w:r>
            <w:r w:rsidRPr="00D104CD">
              <w:rPr>
                <w:rFonts w:ascii="GHEA Grapalat" w:hAnsi="GHEA Grapalat" w:cs="GHEA Grapalat"/>
                <w:color w:val="000000"/>
                <w:lang w:val="ru-RU"/>
              </w:rPr>
              <w:t xml:space="preserve"> следующие организации:</w:t>
            </w:r>
          </w:p>
        </w:tc>
      </w:tr>
      <w:tr w:rsidR="008949D4" w:rsidRPr="00D104CD" w:rsidTr="008949D4">
        <w:trPr>
          <w:gridAfter w:val="1"/>
          <w:wAfter w:w="6030" w:type="dxa"/>
          <w:trHeight w:val="354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8949D4" w:rsidRPr="00D104CD" w:rsidRDefault="008949D4" w:rsidP="008E50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</w:rPr>
            </w:pPr>
            <w:r w:rsidRPr="00D104CD">
              <w:rPr>
                <w:rFonts w:ascii="GHEA Grapalat" w:hAnsi="GHEA Grapalat" w:cs="GHEA Grapalat"/>
                <w:b/>
                <w:bCs/>
                <w:color w:val="000000"/>
              </w:rPr>
              <w:t>П/Н</w:t>
            </w:r>
          </w:p>
        </w:tc>
        <w:tc>
          <w:tcPr>
            <w:tcW w:w="4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8949D4" w:rsidRPr="00D104CD" w:rsidRDefault="008949D4" w:rsidP="008E50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</w:pPr>
            <w:r w:rsidRPr="00D104CD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Имена участников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949D4" w:rsidRPr="00D104CD" w:rsidRDefault="008949D4" w:rsidP="008949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Times Armenian"/>
                <w:color w:val="000000"/>
                <w:lang w:val="ru-RU"/>
              </w:rPr>
            </w:pPr>
            <w:r w:rsidRPr="00D104CD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Эл. Адреса</w:t>
            </w:r>
          </w:p>
        </w:tc>
      </w:tr>
      <w:tr w:rsidR="00237A7A" w:rsidRPr="00D104CD" w:rsidTr="008949D4">
        <w:trPr>
          <w:gridAfter w:val="1"/>
          <w:wAfter w:w="6030" w:type="dxa"/>
          <w:trHeight w:val="58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237A7A" w:rsidRPr="00D104CD" w:rsidRDefault="00237A7A" w:rsidP="00237A7A">
            <w:pPr>
              <w:spacing w:after="0"/>
              <w:jc w:val="center"/>
              <w:rPr>
                <w:rFonts w:ascii="GHEA Grapalat" w:hAnsi="GHEA Grapalat" w:cs="Sylfaen"/>
                <w:b/>
                <w:color w:val="000000" w:themeColor="text1"/>
                <w:lang w:val="ru-RU"/>
              </w:rPr>
            </w:pPr>
            <w:r w:rsidRPr="00D104CD">
              <w:rPr>
                <w:rFonts w:ascii="GHEA Grapalat" w:hAnsi="GHEA Grapalat" w:cs="Sylfaen"/>
                <w:b/>
                <w:color w:val="000000" w:themeColor="text1"/>
                <w:lang w:val="ru-RU"/>
              </w:rPr>
              <w:t>1</w:t>
            </w:r>
          </w:p>
        </w:tc>
        <w:tc>
          <w:tcPr>
            <w:tcW w:w="4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237A7A" w:rsidRPr="00D104CD" w:rsidRDefault="00237A7A" w:rsidP="00237A7A">
            <w:pPr>
              <w:spacing w:after="0"/>
              <w:jc w:val="center"/>
              <w:rPr>
                <w:rFonts w:ascii="GHEA Grapalat" w:hAnsi="GHEA Grapalat" w:cs="GHEA Grapalat"/>
                <w:b/>
                <w:color w:val="000000" w:themeColor="text1"/>
                <w:lang w:val="ru-RU"/>
              </w:rPr>
            </w:pPr>
            <w:r w:rsidRPr="00D104CD">
              <w:rPr>
                <w:rFonts w:ascii="GHEA Grapalat" w:hAnsi="GHEA Grapalat" w:cs="GHEA Grapalat"/>
                <w:b/>
                <w:color w:val="000000" w:themeColor="text1"/>
                <w:lang w:val="af-ZA"/>
              </w:rPr>
              <w:t>«ИМПЭКС»</w:t>
            </w:r>
            <w:r w:rsidRPr="00D104CD">
              <w:rPr>
                <w:rFonts w:ascii="GHEA Grapalat" w:hAnsi="GHEA Grapalat" w:cs="GHEA Grapalat"/>
                <w:b/>
                <w:color w:val="000000" w:themeColor="text1"/>
              </w:rPr>
              <w:t xml:space="preserve"> </w:t>
            </w:r>
            <w:r w:rsidRPr="00D104CD">
              <w:rPr>
                <w:rFonts w:ascii="GHEA Grapalat" w:hAnsi="GHEA Grapalat" w:cs="GHEA Grapalat"/>
                <w:b/>
                <w:color w:val="000000" w:themeColor="text1"/>
                <w:lang w:val="ru-RU"/>
              </w:rPr>
              <w:t>ООО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237A7A" w:rsidRPr="00D104CD" w:rsidRDefault="00237A7A" w:rsidP="00237A7A">
            <w:pPr>
              <w:spacing w:after="0"/>
              <w:jc w:val="center"/>
              <w:rPr>
                <w:rFonts w:ascii="GHEA Grapalat" w:hAnsi="GHEA Grapalat" w:cs="GHEA Grapalat"/>
                <w:b/>
                <w:color w:val="000000" w:themeColor="text1"/>
              </w:rPr>
            </w:pPr>
            <w:r w:rsidRPr="00D104CD">
              <w:rPr>
                <w:rFonts w:ascii="GHEA Grapalat" w:hAnsi="GHEA Grapalat" w:cs="GHEA Grapalat"/>
                <w:b/>
                <w:color w:val="000000" w:themeColor="text1"/>
              </w:rPr>
              <w:t>info@impex.am</w:t>
            </w:r>
          </w:p>
        </w:tc>
      </w:tr>
      <w:tr w:rsidR="00237A7A" w:rsidRPr="00D104CD" w:rsidTr="008949D4">
        <w:trPr>
          <w:gridAfter w:val="1"/>
          <w:wAfter w:w="6030" w:type="dxa"/>
          <w:trHeight w:val="58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237A7A" w:rsidRPr="00D104CD" w:rsidRDefault="00237A7A" w:rsidP="00237A7A">
            <w:pPr>
              <w:spacing w:after="0"/>
              <w:jc w:val="center"/>
              <w:rPr>
                <w:rFonts w:ascii="GHEA Grapalat" w:hAnsi="GHEA Grapalat" w:cs="Sylfaen"/>
                <w:b/>
                <w:color w:val="000000" w:themeColor="text1"/>
                <w:lang w:val="hy-AM"/>
              </w:rPr>
            </w:pPr>
            <w:r w:rsidRPr="00D104CD">
              <w:rPr>
                <w:rFonts w:ascii="GHEA Grapalat" w:hAnsi="GHEA Grapalat" w:cs="Sylfaen"/>
                <w:b/>
                <w:color w:val="000000" w:themeColor="text1"/>
                <w:lang w:val="hy-AM"/>
              </w:rPr>
              <w:t>2</w:t>
            </w:r>
          </w:p>
        </w:tc>
        <w:tc>
          <w:tcPr>
            <w:tcW w:w="4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237A7A" w:rsidRPr="00D104CD" w:rsidRDefault="00237A7A" w:rsidP="00237A7A">
            <w:pPr>
              <w:spacing w:after="0"/>
              <w:jc w:val="center"/>
              <w:rPr>
                <w:rFonts w:ascii="GHEA Grapalat" w:hAnsi="GHEA Grapalat" w:cs="GHEA Grapalat"/>
                <w:b/>
                <w:color w:val="000000" w:themeColor="text1"/>
                <w:lang w:val="ru-RU"/>
              </w:rPr>
            </w:pPr>
            <w:r w:rsidRPr="00D104CD">
              <w:rPr>
                <w:rFonts w:ascii="GHEA Grapalat" w:hAnsi="GHEA Grapalat" w:cs="GHEA Grapalat"/>
                <w:b/>
                <w:color w:val="000000" w:themeColor="text1"/>
                <w:lang w:val="hy-AM"/>
              </w:rPr>
              <w:t>«</w:t>
            </w:r>
            <w:r w:rsidR="00D104CD" w:rsidRPr="00D104CD">
              <w:rPr>
                <w:rFonts w:ascii="GHEA Grapalat" w:hAnsi="GHEA Grapalat" w:cs="GHEA Grapalat"/>
                <w:b/>
                <w:color w:val="000000" w:themeColor="text1"/>
                <w:lang w:val="ru-RU"/>
              </w:rPr>
              <w:t>Флексибл Апликейшнс</w:t>
            </w:r>
            <w:r w:rsidRPr="00D104CD">
              <w:rPr>
                <w:rFonts w:ascii="GHEA Grapalat" w:hAnsi="GHEA Grapalat" w:cs="GHEA Grapalat"/>
                <w:b/>
                <w:color w:val="000000" w:themeColor="text1"/>
                <w:lang w:val="hy-AM"/>
              </w:rPr>
              <w:t>»</w:t>
            </w:r>
            <w:r w:rsidRPr="00D104CD">
              <w:rPr>
                <w:rFonts w:ascii="GHEA Grapalat" w:hAnsi="GHEA Grapalat" w:cs="GHEA Grapalat"/>
                <w:b/>
                <w:color w:val="000000" w:themeColor="text1"/>
              </w:rPr>
              <w:t xml:space="preserve"> </w:t>
            </w:r>
            <w:r w:rsidRPr="00D104CD">
              <w:rPr>
                <w:rFonts w:ascii="GHEA Grapalat" w:hAnsi="GHEA Grapalat" w:cs="GHEA Grapalat"/>
                <w:b/>
                <w:color w:val="000000" w:themeColor="text1"/>
                <w:lang w:val="ru-RU"/>
              </w:rPr>
              <w:t>ЗАО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237A7A" w:rsidRPr="00D104CD" w:rsidRDefault="00237A7A" w:rsidP="00237A7A">
            <w:pPr>
              <w:spacing w:after="0"/>
              <w:jc w:val="center"/>
              <w:rPr>
                <w:rFonts w:ascii="GHEA Grapalat" w:hAnsi="GHEA Grapalat" w:cs="GHEA Grapalat"/>
                <w:b/>
                <w:color w:val="000000" w:themeColor="text1"/>
                <w:lang w:val="hy-AM"/>
              </w:rPr>
            </w:pPr>
            <w:r w:rsidRPr="00D104CD">
              <w:rPr>
                <w:rFonts w:ascii="GHEA Grapalat" w:hAnsi="GHEA Grapalat" w:cs="GHEA Grapalat"/>
                <w:b/>
                <w:color w:val="000000" w:themeColor="text1"/>
              </w:rPr>
              <w:t>marketing@flexap.am</w:t>
            </w:r>
          </w:p>
        </w:tc>
      </w:tr>
      <w:tr w:rsidR="00237A7A" w:rsidRPr="00D104CD" w:rsidTr="008949D4">
        <w:trPr>
          <w:gridAfter w:val="1"/>
          <w:wAfter w:w="6030" w:type="dxa"/>
          <w:trHeight w:val="58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237A7A" w:rsidRPr="00D104CD" w:rsidRDefault="00237A7A" w:rsidP="00237A7A">
            <w:pPr>
              <w:spacing w:after="0"/>
              <w:jc w:val="center"/>
              <w:rPr>
                <w:rFonts w:ascii="GHEA Grapalat" w:hAnsi="GHEA Grapalat" w:cs="Sylfaen"/>
                <w:b/>
                <w:color w:val="000000" w:themeColor="text1"/>
                <w:lang w:val="hy-AM"/>
              </w:rPr>
            </w:pPr>
            <w:r w:rsidRPr="00D104CD">
              <w:rPr>
                <w:rFonts w:ascii="GHEA Grapalat" w:hAnsi="GHEA Grapalat" w:cs="Sylfaen"/>
                <w:b/>
                <w:color w:val="000000" w:themeColor="text1"/>
                <w:lang w:val="hy-AM"/>
              </w:rPr>
              <w:t>3</w:t>
            </w:r>
          </w:p>
        </w:tc>
        <w:tc>
          <w:tcPr>
            <w:tcW w:w="4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237A7A" w:rsidRPr="00D104CD" w:rsidRDefault="00237A7A" w:rsidP="00237A7A">
            <w:pPr>
              <w:spacing w:after="0"/>
              <w:jc w:val="center"/>
              <w:rPr>
                <w:rFonts w:ascii="GHEA Grapalat" w:hAnsi="GHEA Grapalat" w:cs="Calibri"/>
                <w:color w:val="37474F"/>
              </w:rPr>
            </w:pPr>
            <w:r w:rsidRPr="00D104CD">
              <w:rPr>
                <w:rFonts w:ascii="GHEA Grapalat" w:hAnsi="GHEA Grapalat" w:cs="GHEA Grapalat"/>
                <w:b/>
                <w:color w:val="000000" w:themeColor="text1"/>
                <w:lang w:val="hy-AM"/>
              </w:rPr>
              <w:t>«</w:t>
            </w:r>
            <w:r w:rsidRPr="00D104CD">
              <w:rPr>
                <w:rFonts w:ascii="GHEA Grapalat" w:hAnsi="GHEA Grapalat" w:cs="GHEA Grapalat"/>
                <w:b/>
                <w:color w:val="000000" w:themeColor="text1"/>
                <w:lang w:val="ru-RU"/>
              </w:rPr>
              <w:t>ГАРАНТ 24</w:t>
            </w:r>
            <w:r w:rsidRPr="00D104CD">
              <w:rPr>
                <w:rFonts w:ascii="GHEA Grapalat" w:hAnsi="GHEA Grapalat" w:cs="GHEA Grapalat"/>
                <w:b/>
                <w:color w:val="000000" w:themeColor="text1"/>
                <w:lang w:val="hy-AM"/>
              </w:rPr>
              <w:t>»</w:t>
            </w:r>
            <w:r w:rsidRPr="00D104CD">
              <w:rPr>
                <w:rFonts w:ascii="GHEA Grapalat" w:hAnsi="GHEA Grapalat" w:cs="GHEA Grapalat"/>
                <w:b/>
                <w:color w:val="000000" w:themeColor="text1"/>
                <w:lang w:val="ru-RU"/>
              </w:rPr>
              <w:t xml:space="preserve"> ООО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237A7A" w:rsidRPr="00D104CD" w:rsidRDefault="00237A7A" w:rsidP="00237A7A">
            <w:pPr>
              <w:spacing w:after="0"/>
              <w:jc w:val="center"/>
              <w:rPr>
                <w:rFonts w:ascii="GHEA Grapalat" w:hAnsi="GHEA Grapalat" w:cs="GHEA Grapalat"/>
                <w:b/>
                <w:color w:val="000000" w:themeColor="text1"/>
                <w:lang w:val="hy-AM"/>
              </w:rPr>
            </w:pPr>
            <w:r w:rsidRPr="00D104CD">
              <w:rPr>
                <w:rFonts w:ascii="GHEA Grapalat" w:hAnsi="GHEA Grapalat" w:cs="GHEA Grapalat"/>
                <w:b/>
                <w:color w:val="000000" w:themeColor="text1"/>
              </w:rPr>
              <w:t>creative.business1920@gmail.com</w:t>
            </w:r>
          </w:p>
        </w:tc>
      </w:tr>
      <w:tr w:rsidR="00844DAC" w:rsidRPr="008949D4" w:rsidTr="008949D4">
        <w:trPr>
          <w:trHeight w:val="432"/>
        </w:trPr>
        <w:tc>
          <w:tcPr>
            <w:tcW w:w="15060" w:type="dxa"/>
            <w:gridSpan w:val="4"/>
            <w:shd w:val="solid" w:color="FFFFFF" w:fill="auto"/>
          </w:tcPr>
          <w:p w:rsidR="008949D4" w:rsidRPr="00D104CD" w:rsidRDefault="008949D4" w:rsidP="0089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</w:pPr>
            <w:r w:rsidRPr="00D104CD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3. О соответствии составлению и представлению заявок участника, занявшего 1-ое место в результате обратного аукциона, требованиям приглашения:</w:t>
            </w:r>
          </w:p>
          <w:p w:rsidR="008949D4" w:rsidRPr="00D104CD" w:rsidRDefault="008949D4" w:rsidP="0089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HEA Grapalat" w:hAnsi="GHEA Grapalat" w:cs="GHEA Grapalat"/>
                <w:color w:val="000000"/>
                <w:lang w:val="ru-RU"/>
              </w:rPr>
            </w:pPr>
            <w:r w:rsidRPr="00D104CD">
              <w:rPr>
                <w:rFonts w:ascii="GHEA Grapalat" w:hAnsi="GHEA Grapalat" w:cs="GHEA Grapalat"/>
                <w:bCs/>
                <w:color w:val="000000"/>
                <w:lang w:val="ru-RU"/>
              </w:rPr>
              <w:t xml:space="preserve">3.1 </w:t>
            </w:r>
            <w:r w:rsidRPr="00D104CD">
              <w:rPr>
                <w:rFonts w:ascii="GHEA Grapalat" w:hAnsi="GHEA Grapalat" w:cs="GHEA Grapalat"/>
                <w:color w:val="000000"/>
                <w:lang w:val="ru-RU"/>
              </w:rPr>
              <w:t>Представленные участниками заявки были составлены и представлены в соответствии с требованиями приглашения.</w:t>
            </w:r>
          </w:p>
          <w:p w:rsidR="008949D4" w:rsidRPr="00D104CD" w:rsidRDefault="008949D4" w:rsidP="0089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HEA Grapalat" w:hAnsi="GHEA Grapalat" w:cs="GHEA Grapalat"/>
                <w:b/>
                <w:bCs/>
                <w:iCs/>
                <w:color w:val="000000"/>
                <w:lang w:val="ru-RU"/>
              </w:rPr>
            </w:pPr>
            <w:r w:rsidRPr="00D104CD">
              <w:rPr>
                <w:rFonts w:ascii="GHEA Grapalat" w:hAnsi="GHEA Grapalat" w:cs="GHEA Grapalat"/>
                <w:b/>
                <w:bCs/>
                <w:iCs/>
                <w:color w:val="000000"/>
                <w:lang w:val="hy-AM"/>
              </w:rPr>
              <w:t xml:space="preserve">            </w:t>
            </w:r>
            <w:r w:rsidRPr="00D104CD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Принятое</w:t>
            </w:r>
            <w:r w:rsidR="0059652C" w:rsidRPr="00D104CD">
              <w:rPr>
                <w:rFonts w:ascii="GHEA Grapalat" w:hAnsi="GHEA Grapalat" w:cs="GHEA Grapalat"/>
                <w:b/>
                <w:bCs/>
                <w:iCs/>
                <w:color w:val="000000"/>
                <w:lang w:val="ru-RU"/>
              </w:rPr>
              <w:t xml:space="preserve"> решение: за 3</w:t>
            </w:r>
            <w:r w:rsidRPr="00D104CD">
              <w:rPr>
                <w:rFonts w:ascii="GHEA Grapalat" w:hAnsi="GHEA Grapalat" w:cs="GHEA Grapalat"/>
                <w:b/>
                <w:bCs/>
                <w:iCs/>
                <w:color w:val="000000"/>
                <w:lang w:val="ru-RU"/>
              </w:rPr>
              <w:t xml:space="preserve">, </w:t>
            </w:r>
            <w:proofErr w:type="gramStart"/>
            <w:r w:rsidRPr="00D104CD">
              <w:rPr>
                <w:rFonts w:ascii="GHEA Grapalat" w:hAnsi="GHEA Grapalat" w:cs="GHEA Grapalat"/>
                <w:b/>
                <w:bCs/>
                <w:iCs/>
                <w:color w:val="000000"/>
                <w:lang w:val="ru-RU"/>
              </w:rPr>
              <w:t>против  0</w:t>
            </w:r>
            <w:proofErr w:type="gramEnd"/>
            <w:r w:rsidRPr="00D104CD">
              <w:rPr>
                <w:rFonts w:ascii="GHEA Grapalat" w:hAnsi="GHEA Grapalat" w:cs="GHEA Grapalat"/>
                <w:b/>
                <w:bCs/>
                <w:iCs/>
                <w:color w:val="000000"/>
                <w:lang w:val="ru-RU"/>
              </w:rPr>
              <w:t>.</w:t>
            </w:r>
          </w:p>
          <w:p w:rsidR="00844DAC" w:rsidRPr="00D104CD" w:rsidRDefault="008949D4" w:rsidP="00745CB2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</w:pPr>
            <w:r w:rsidRPr="00D104CD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4</w:t>
            </w:r>
            <w:r w:rsidR="00844DAC" w:rsidRPr="00D104CD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 xml:space="preserve">. Цены, предложенные каждым </w:t>
            </w:r>
            <w:r w:rsidR="003C5554" w:rsidRPr="00D104CD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участниками</w:t>
            </w:r>
            <w:r w:rsidR="00844DAC" w:rsidRPr="00D104CD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:</w:t>
            </w:r>
          </w:p>
          <w:p w:rsidR="003C5554" w:rsidRPr="00D104CD" w:rsidRDefault="008949D4" w:rsidP="00745CB2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hAnsi="GHEA Grapalat" w:cs="GHEA Grapalat"/>
                <w:bCs/>
                <w:color w:val="000000"/>
                <w:lang w:val="ru-RU"/>
              </w:rPr>
            </w:pPr>
            <w:r w:rsidRPr="00D104CD">
              <w:rPr>
                <w:rFonts w:ascii="GHEA Grapalat" w:hAnsi="GHEA Grapalat" w:cs="GHEA Grapalat"/>
                <w:color w:val="000000"/>
                <w:lang w:val="ru-RU"/>
              </w:rPr>
              <w:t>4</w:t>
            </w:r>
            <w:r w:rsidR="003C5554" w:rsidRPr="00D104CD">
              <w:rPr>
                <w:rFonts w:ascii="GHEA Grapalat" w:hAnsi="GHEA Grapalat" w:cs="GHEA Grapalat"/>
                <w:color w:val="000000"/>
                <w:lang w:val="ru-RU"/>
              </w:rPr>
              <w:t xml:space="preserve">.1 </w:t>
            </w:r>
            <w:r w:rsidR="003C5554" w:rsidRPr="00D104CD">
              <w:rPr>
                <w:rFonts w:ascii="GHEA Grapalat" w:hAnsi="GHEA Grapalat" w:cs="GHEA Grapalat"/>
                <w:bCs/>
                <w:color w:val="000000"/>
                <w:lang w:val="ru-RU"/>
              </w:rPr>
              <w:t>В результате обратного аукциона</w:t>
            </w:r>
            <w:r w:rsidR="003C5554" w:rsidRPr="00D104CD">
              <w:rPr>
                <w:rFonts w:ascii="GHEA Grapalat" w:hAnsi="GHEA Grapalat" w:cs="GHEA Grapalat"/>
                <w:color w:val="000000"/>
                <w:lang w:val="hy-AM"/>
              </w:rPr>
              <w:t xml:space="preserve"> </w:t>
            </w:r>
            <w:r w:rsidR="003C5554" w:rsidRPr="00D104CD">
              <w:rPr>
                <w:rFonts w:ascii="GHEA Grapalat" w:hAnsi="GHEA Grapalat" w:cs="GHEA Grapalat"/>
                <w:bCs/>
                <w:color w:val="000000"/>
                <w:lang w:val="ru-RU"/>
              </w:rPr>
              <w:t>участниками</w:t>
            </w:r>
            <w:r w:rsidR="003C5554" w:rsidRPr="00D104CD">
              <w:rPr>
                <w:rFonts w:ascii="GHEA Grapalat" w:hAnsi="GHEA Grapalat" w:cs="GHEA Grapalat"/>
                <w:color w:val="000000"/>
                <w:lang w:val="hy-AM"/>
              </w:rPr>
              <w:t xml:space="preserve"> </w:t>
            </w:r>
            <w:r w:rsidR="003C5554" w:rsidRPr="00D104CD">
              <w:rPr>
                <w:rFonts w:ascii="GHEA Grapalat" w:hAnsi="GHEA Grapalat" w:cs="GHEA Grapalat"/>
                <w:color w:val="000000"/>
                <w:lang w:val="ru-RU"/>
              </w:rPr>
              <w:t xml:space="preserve">представлены </w:t>
            </w:r>
            <w:r w:rsidR="003C5554" w:rsidRPr="00D104CD">
              <w:rPr>
                <w:rFonts w:ascii="GHEA Grapalat" w:hAnsi="GHEA Grapalat" w:cs="GHEA Grapalat"/>
                <w:bCs/>
                <w:color w:val="000000"/>
                <w:lang w:val="ru-RU"/>
              </w:rPr>
              <w:t xml:space="preserve">следующие ценевые предложения: </w:t>
            </w:r>
          </w:p>
          <w:tbl>
            <w:tblPr>
              <w:tblW w:w="12769" w:type="dxa"/>
              <w:tblInd w:w="108" w:type="dxa"/>
              <w:tblLayout w:type="fixed"/>
              <w:tblLook w:val="0000" w:firstRow="0" w:lastRow="0" w:firstColumn="0" w:lastColumn="0" w:noHBand="0" w:noVBand="0"/>
            </w:tblPr>
            <w:tblGrid>
              <w:gridCol w:w="664"/>
              <w:gridCol w:w="1665"/>
              <w:gridCol w:w="1740"/>
              <w:gridCol w:w="1740"/>
              <w:gridCol w:w="1740"/>
              <w:gridCol w:w="1740"/>
              <w:gridCol w:w="1740"/>
              <w:gridCol w:w="1740"/>
            </w:tblGrid>
            <w:tr w:rsidR="00D626F2" w:rsidRPr="00D104CD" w:rsidTr="0001143B">
              <w:trPr>
                <w:trHeight w:val="408"/>
              </w:trPr>
              <w:tc>
                <w:tcPr>
                  <w:tcW w:w="66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solid" w:color="FFFFFF" w:fill="auto"/>
                  <w:vAlign w:val="center"/>
                </w:tcPr>
                <w:p w:rsidR="00D626F2" w:rsidRPr="00D104CD" w:rsidRDefault="00D626F2" w:rsidP="00745CB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GHEA Grapalat" w:hAnsi="GHEA Grapalat" w:cs="Sylfaen"/>
                      <w:noProof/>
                      <w:lang w:val="af-ZA"/>
                    </w:rPr>
                  </w:pPr>
                  <w:r w:rsidRPr="00D104CD">
                    <w:rPr>
                      <w:rFonts w:ascii="GHEA Grapalat" w:hAnsi="GHEA Grapalat" w:cs="Sylfaen"/>
                      <w:noProof/>
                      <w:lang w:val="af-ZA"/>
                    </w:rPr>
                    <w:t>№</w:t>
                  </w:r>
                </w:p>
                <w:p w:rsidR="00D626F2" w:rsidRPr="00D104CD" w:rsidRDefault="00D626F2" w:rsidP="00745CB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GHEA Grapalat" w:hAnsi="GHEA Grapalat" w:cs="Calibri"/>
                      <w:b/>
                      <w:bCs/>
                      <w:lang w:val="ru-RU"/>
                    </w:rPr>
                  </w:pPr>
                  <w:r w:rsidRPr="00D104CD">
                    <w:rPr>
                      <w:rFonts w:ascii="GHEA Grapalat" w:hAnsi="GHEA Grapalat" w:cs="GHEA Grapalat"/>
                      <w:b/>
                      <w:bCs/>
                      <w:color w:val="000000"/>
                      <w:lang w:val="ru-RU"/>
                    </w:rPr>
                    <w:t>лота</w:t>
                  </w:r>
                  <w:r w:rsidRPr="00D104CD">
                    <w:rPr>
                      <w:rFonts w:ascii="GHEA Grapalat" w:hAnsi="GHEA Grapalat" w:cs="Calibri"/>
                      <w:b/>
                      <w:bCs/>
                      <w:lang w:val="ru-RU"/>
                    </w:rPr>
                    <w:t xml:space="preserve"> </w:t>
                  </w:r>
                </w:p>
              </w:tc>
              <w:tc>
                <w:tcPr>
                  <w:tcW w:w="166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solid" w:color="FFFFFF" w:fill="auto"/>
                  <w:vAlign w:val="center"/>
                </w:tcPr>
                <w:p w:rsidR="00D626F2" w:rsidRPr="00D104CD" w:rsidRDefault="00D626F2" w:rsidP="00745CB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GHEA Grapalat" w:hAnsi="GHEA Grapalat" w:cs="Calibri"/>
                      <w:b/>
                      <w:bCs/>
                      <w:lang w:val="ru-RU"/>
                    </w:rPr>
                  </w:pPr>
                  <w:proofErr w:type="gramStart"/>
                  <w:r w:rsidRPr="00D104CD">
                    <w:rPr>
                      <w:rFonts w:ascii="GHEA Grapalat" w:hAnsi="GHEA Grapalat" w:cs="GHEA Grapalat"/>
                      <w:b/>
                      <w:bCs/>
                      <w:color w:val="000000"/>
                      <w:lang w:val="ru-RU"/>
                    </w:rPr>
                    <w:t>Ориенти-ровочная</w:t>
                  </w:r>
                  <w:proofErr w:type="gramEnd"/>
                  <w:r w:rsidRPr="00D104CD">
                    <w:rPr>
                      <w:rFonts w:ascii="GHEA Grapalat" w:hAnsi="GHEA Grapalat" w:cs="GHEA Grapalat"/>
                      <w:b/>
                      <w:bCs/>
                      <w:color w:val="000000"/>
                      <w:lang w:val="ru-RU"/>
                    </w:rPr>
                    <w:t xml:space="preserve"> цена, драм РА</w:t>
                  </w:r>
                </w:p>
              </w:tc>
              <w:tc>
                <w:tcPr>
                  <w:tcW w:w="10440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solid" w:color="FFFFFF" w:fill="auto"/>
                  <w:vAlign w:val="center"/>
                </w:tcPr>
                <w:p w:rsidR="00D626F2" w:rsidRPr="00D104CD" w:rsidRDefault="00D626F2" w:rsidP="00745CB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GHEA Grapalat" w:hAnsi="GHEA Grapalat" w:cs="GHEA Grapalat"/>
                      <w:b/>
                      <w:bCs/>
                      <w:color w:val="000000"/>
                      <w:lang w:val="ru-RU"/>
                    </w:rPr>
                  </w:pPr>
                  <w:r w:rsidRPr="00D104CD">
                    <w:rPr>
                      <w:rFonts w:ascii="GHEA Grapalat" w:hAnsi="GHEA Grapalat" w:cs="GHEA Grapalat"/>
                      <w:b/>
                      <w:bCs/>
                      <w:color w:val="000000"/>
                      <w:lang w:val="ru-RU"/>
                    </w:rPr>
                    <w:t>Имена участников</w:t>
                  </w:r>
                </w:p>
              </w:tc>
            </w:tr>
            <w:tr w:rsidR="008949D4" w:rsidRPr="00D104CD" w:rsidTr="008949D4">
              <w:trPr>
                <w:cantSplit/>
                <w:trHeight w:val="100"/>
              </w:trPr>
              <w:tc>
                <w:tcPr>
                  <w:tcW w:w="66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solid" w:color="FFFFFF" w:fill="auto"/>
                </w:tcPr>
                <w:p w:rsidR="008949D4" w:rsidRPr="00D104CD" w:rsidRDefault="008949D4" w:rsidP="00877DF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GHEA Grapalat" w:hAnsi="GHEA Grapalat" w:cs="GHEA Grapalat"/>
                      <w:color w:val="000000"/>
                    </w:rPr>
                  </w:pPr>
                </w:p>
              </w:tc>
              <w:tc>
                <w:tcPr>
                  <w:tcW w:w="166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solid" w:color="FFFFFF" w:fill="auto"/>
                </w:tcPr>
                <w:p w:rsidR="008949D4" w:rsidRPr="00D104CD" w:rsidRDefault="008949D4" w:rsidP="00877DF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GHEA Grapalat" w:hAnsi="GHEA Grapalat" w:cs="GHEA Grapalat"/>
                      <w:color w:val="000000"/>
                    </w:rPr>
                  </w:pPr>
                </w:p>
              </w:tc>
              <w:tc>
                <w:tcPr>
                  <w:tcW w:w="34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solid" w:color="FFFFFF" w:fill="auto"/>
                  <w:vAlign w:val="center"/>
                </w:tcPr>
                <w:p w:rsidR="008949D4" w:rsidRPr="00D104CD" w:rsidRDefault="00237A7A" w:rsidP="00877DF8">
                  <w:pPr>
                    <w:spacing w:after="0"/>
                    <w:jc w:val="center"/>
                    <w:rPr>
                      <w:rFonts w:ascii="GHEA Grapalat" w:hAnsi="GHEA Grapalat"/>
                      <w:b/>
                    </w:rPr>
                  </w:pPr>
                  <w:r w:rsidRPr="00D104CD">
                    <w:rPr>
                      <w:rFonts w:ascii="GHEA Grapalat" w:hAnsi="GHEA Grapalat" w:cs="GHEA Grapalat"/>
                      <w:b/>
                      <w:color w:val="000000" w:themeColor="text1"/>
                      <w:lang w:val="af-ZA"/>
                    </w:rPr>
                    <w:t>«ИМПЭКС»</w:t>
                  </w:r>
                  <w:r w:rsidRPr="00D104CD">
                    <w:rPr>
                      <w:rFonts w:ascii="GHEA Grapalat" w:hAnsi="GHEA Grapalat" w:cs="GHEA Grapalat"/>
                      <w:b/>
                      <w:color w:val="000000" w:themeColor="text1"/>
                    </w:rPr>
                    <w:t xml:space="preserve"> </w:t>
                  </w:r>
                  <w:r w:rsidRPr="00D104CD">
                    <w:rPr>
                      <w:rFonts w:ascii="GHEA Grapalat" w:hAnsi="GHEA Grapalat" w:cs="GHEA Grapalat"/>
                      <w:b/>
                      <w:color w:val="000000" w:themeColor="text1"/>
                      <w:lang w:val="ru-RU"/>
                    </w:rPr>
                    <w:t>ООО</w:t>
                  </w:r>
                </w:p>
              </w:tc>
              <w:tc>
                <w:tcPr>
                  <w:tcW w:w="34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solid" w:color="FFFFFF" w:fill="auto"/>
                  <w:vAlign w:val="center"/>
                </w:tcPr>
                <w:p w:rsidR="008949D4" w:rsidRPr="00D104CD" w:rsidRDefault="00237A7A" w:rsidP="00877DF8">
                  <w:pPr>
                    <w:spacing w:after="0"/>
                    <w:jc w:val="center"/>
                    <w:rPr>
                      <w:rFonts w:ascii="GHEA Grapalat" w:hAnsi="GHEA Grapalat"/>
                      <w:b/>
                    </w:rPr>
                  </w:pPr>
                  <w:r w:rsidRPr="00D104CD">
                    <w:rPr>
                      <w:rFonts w:ascii="GHEA Grapalat" w:hAnsi="GHEA Grapalat" w:cs="GHEA Grapalat"/>
                      <w:b/>
                      <w:color w:val="000000" w:themeColor="text1"/>
                      <w:lang w:val="hy-AM"/>
                    </w:rPr>
                    <w:t>«</w:t>
                  </w:r>
                  <w:r w:rsidR="00D104CD" w:rsidRPr="00D104CD">
                    <w:rPr>
                      <w:rFonts w:ascii="GHEA Grapalat" w:hAnsi="GHEA Grapalat" w:cs="GHEA Grapalat"/>
                      <w:b/>
                      <w:color w:val="000000" w:themeColor="text1"/>
                      <w:lang w:val="ru-RU"/>
                    </w:rPr>
                    <w:t>Флексибл Апликейшнс</w:t>
                  </w:r>
                  <w:r w:rsidRPr="00D104CD">
                    <w:rPr>
                      <w:rFonts w:ascii="GHEA Grapalat" w:hAnsi="GHEA Grapalat" w:cs="GHEA Grapalat"/>
                      <w:b/>
                      <w:color w:val="000000" w:themeColor="text1"/>
                      <w:lang w:val="hy-AM"/>
                    </w:rPr>
                    <w:t>»</w:t>
                  </w:r>
                  <w:r w:rsidRPr="00D104CD">
                    <w:rPr>
                      <w:rFonts w:ascii="GHEA Grapalat" w:hAnsi="GHEA Grapalat" w:cs="GHEA Grapalat"/>
                      <w:b/>
                      <w:color w:val="000000" w:themeColor="text1"/>
                    </w:rPr>
                    <w:t xml:space="preserve"> </w:t>
                  </w:r>
                  <w:r w:rsidRPr="00D104CD">
                    <w:rPr>
                      <w:rFonts w:ascii="GHEA Grapalat" w:hAnsi="GHEA Grapalat" w:cs="GHEA Grapalat"/>
                      <w:b/>
                      <w:color w:val="000000" w:themeColor="text1"/>
                      <w:lang w:val="ru-RU"/>
                    </w:rPr>
                    <w:t>ЗАО</w:t>
                  </w:r>
                </w:p>
              </w:tc>
              <w:tc>
                <w:tcPr>
                  <w:tcW w:w="34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solid" w:color="FFFFFF" w:fill="auto"/>
                  <w:vAlign w:val="center"/>
                </w:tcPr>
                <w:p w:rsidR="008949D4" w:rsidRPr="00D104CD" w:rsidRDefault="008949D4" w:rsidP="00877DF8">
                  <w:pPr>
                    <w:spacing w:after="0"/>
                    <w:jc w:val="center"/>
                    <w:rPr>
                      <w:rFonts w:ascii="GHEA Grapalat" w:hAnsi="GHEA Grapalat"/>
                      <w:b/>
                    </w:rPr>
                  </w:pPr>
                  <w:r w:rsidRPr="00D104CD">
                    <w:rPr>
                      <w:rFonts w:ascii="GHEA Grapalat" w:hAnsi="GHEA Grapalat" w:cs="GHEA Grapalat"/>
                      <w:b/>
                      <w:color w:val="000000" w:themeColor="text1"/>
                      <w:lang w:val="hy-AM"/>
                    </w:rPr>
                    <w:t>«</w:t>
                  </w:r>
                  <w:r w:rsidRPr="00D104CD">
                    <w:rPr>
                      <w:rFonts w:ascii="GHEA Grapalat" w:hAnsi="GHEA Grapalat" w:cs="GHEA Grapalat"/>
                      <w:b/>
                      <w:color w:val="000000" w:themeColor="text1"/>
                      <w:lang w:val="ru-RU"/>
                    </w:rPr>
                    <w:t>ГАРАНТ 24</w:t>
                  </w:r>
                  <w:r w:rsidRPr="00D104CD">
                    <w:rPr>
                      <w:rFonts w:ascii="GHEA Grapalat" w:hAnsi="GHEA Grapalat" w:cs="GHEA Grapalat"/>
                      <w:b/>
                      <w:color w:val="000000" w:themeColor="text1"/>
                      <w:lang w:val="hy-AM"/>
                    </w:rPr>
                    <w:t>»</w:t>
                  </w:r>
                  <w:r w:rsidRPr="00D104CD">
                    <w:rPr>
                      <w:rFonts w:ascii="GHEA Grapalat" w:hAnsi="GHEA Grapalat" w:cs="GHEA Grapalat"/>
                      <w:b/>
                      <w:color w:val="000000" w:themeColor="text1"/>
                      <w:lang w:val="ru-RU"/>
                    </w:rPr>
                    <w:t xml:space="preserve"> ООО</w:t>
                  </w:r>
                </w:p>
              </w:tc>
            </w:tr>
            <w:tr w:rsidR="008949D4" w:rsidRPr="00D104CD" w:rsidTr="008B06CB">
              <w:trPr>
                <w:trHeight w:val="305"/>
              </w:trPr>
              <w:tc>
                <w:tcPr>
                  <w:tcW w:w="66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solid" w:color="FFFFFF" w:fill="auto"/>
                </w:tcPr>
                <w:p w:rsidR="008949D4" w:rsidRPr="00D104CD" w:rsidRDefault="008949D4" w:rsidP="00745CB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GHEA Grapalat" w:hAnsi="GHEA Grapalat" w:cs="GHEA Grapalat"/>
                      <w:color w:val="000000"/>
                      <w:lang w:val="hy-AM"/>
                    </w:rPr>
                  </w:pPr>
                </w:p>
              </w:tc>
              <w:tc>
                <w:tcPr>
                  <w:tcW w:w="166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solid" w:color="FFFFFF" w:fill="auto"/>
                </w:tcPr>
                <w:p w:rsidR="008949D4" w:rsidRPr="00D104CD" w:rsidRDefault="008949D4" w:rsidP="00745CB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GHEA Grapalat" w:hAnsi="GHEA Grapalat" w:cs="GHEA Grapalat"/>
                      <w:color w:val="000000"/>
                      <w:lang w:val="hy-AM"/>
                    </w:rPr>
                  </w:pPr>
                </w:p>
              </w:tc>
              <w:tc>
                <w:tcPr>
                  <w:tcW w:w="10440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solid" w:color="FFFFFF" w:fill="auto"/>
                  <w:vAlign w:val="center"/>
                </w:tcPr>
                <w:p w:rsidR="008949D4" w:rsidRPr="00D104CD" w:rsidRDefault="008949D4" w:rsidP="008949D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GHEA Grapalat" w:hAnsi="GHEA Grapalat" w:cs="GHEA Grapalat"/>
                      <w:b/>
                      <w:bCs/>
                      <w:color w:val="000000"/>
                      <w:lang w:val="ru-RU"/>
                    </w:rPr>
                  </w:pPr>
                  <w:r w:rsidRPr="00D104CD">
                    <w:rPr>
                      <w:rFonts w:ascii="GHEA Grapalat" w:hAnsi="GHEA Grapalat" w:cs="GHEA Grapalat"/>
                      <w:b/>
                      <w:bCs/>
                      <w:color w:val="000000"/>
                      <w:lang w:val="ru-RU"/>
                    </w:rPr>
                    <w:t>Предложенные окончательные цены, драмов РА</w:t>
                  </w:r>
                </w:p>
              </w:tc>
            </w:tr>
            <w:tr w:rsidR="008949D4" w:rsidRPr="00D104CD" w:rsidTr="008949D4">
              <w:trPr>
                <w:cantSplit/>
                <w:trHeight w:val="363"/>
              </w:trPr>
              <w:tc>
                <w:tcPr>
                  <w:tcW w:w="664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solid" w:color="FFFFFF" w:fill="auto"/>
                </w:tcPr>
                <w:p w:rsidR="008949D4" w:rsidRPr="00D104CD" w:rsidRDefault="008949D4" w:rsidP="008949D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GHEA Grapalat" w:hAnsi="GHEA Grapalat" w:cs="GHEA Grapalat"/>
                      <w:color w:val="000000"/>
                      <w:lang w:val="hy-AM"/>
                    </w:rPr>
                  </w:pPr>
                </w:p>
              </w:tc>
              <w:tc>
                <w:tcPr>
                  <w:tcW w:w="1665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solid" w:color="FFFFFF" w:fill="auto"/>
                  <w:vAlign w:val="center"/>
                </w:tcPr>
                <w:p w:rsidR="008949D4" w:rsidRPr="00D104CD" w:rsidRDefault="008949D4" w:rsidP="008949D4">
                  <w:pPr>
                    <w:spacing w:after="0"/>
                    <w:jc w:val="both"/>
                    <w:rPr>
                      <w:rFonts w:ascii="GHEA Grapalat" w:hAnsi="GHEA Grapalat" w:cs="Arial"/>
                      <w:lang w:val="hy-AM"/>
                    </w:rPr>
                  </w:pPr>
                </w:p>
              </w:tc>
              <w:tc>
                <w:tcPr>
                  <w:tcW w:w="17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solid" w:color="FFFFFF" w:fill="auto"/>
                  <w:vAlign w:val="center"/>
                </w:tcPr>
                <w:p w:rsidR="008949D4" w:rsidRPr="00D104CD" w:rsidRDefault="008949D4" w:rsidP="008949D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GHEA Grapalat" w:hAnsi="GHEA Grapalat" w:cs="GHEA Grapalat"/>
                      <w:bCs/>
                      <w:color w:val="000000"/>
                      <w:lang w:val="hy-AM"/>
                    </w:rPr>
                  </w:pPr>
                  <w:r w:rsidRPr="00D104CD">
                    <w:rPr>
                      <w:rFonts w:ascii="GHEA Grapalat" w:hAnsi="GHEA Grapalat" w:cs="GHEA Grapalat"/>
                      <w:bCs/>
                      <w:color w:val="000000"/>
                      <w:lang w:val="ru-RU"/>
                    </w:rPr>
                    <w:t>без НДС</w:t>
                  </w:r>
                </w:p>
              </w:tc>
              <w:tc>
                <w:tcPr>
                  <w:tcW w:w="17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solid" w:color="FFFFFF" w:fill="auto"/>
                  <w:vAlign w:val="center"/>
                </w:tcPr>
                <w:p w:rsidR="008949D4" w:rsidRPr="00D104CD" w:rsidRDefault="008949D4" w:rsidP="008949D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GHEA Grapalat" w:hAnsi="GHEA Grapalat" w:cs="GHEA Grapalat"/>
                      <w:bCs/>
                      <w:color w:val="000000"/>
                      <w:lang w:val="hy-AM"/>
                    </w:rPr>
                  </w:pPr>
                  <w:r w:rsidRPr="00D104CD">
                    <w:rPr>
                      <w:rFonts w:ascii="GHEA Grapalat" w:hAnsi="GHEA Grapalat" w:cs="GHEA Grapalat"/>
                      <w:bCs/>
                      <w:color w:val="000000"/>
                      <w:lang w:val="ru-RU"/>
                    </w:rPr>
                    <w:t>включая НДС</w:t>
                  </w:r>
                </w:p>
              </w:tc>
              <w:tc>
                <w:tcPr>
                  <w:tcW w:w="17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solid" w:color="FFFFFF" w:fill="auto"/>
                  <w:vAlign w:val="center"/>
                </w:tcPr>
                <w:p w:rsidR="008949D4" w:rsidRPr="00D104CD" w:rsidRDefault="008949D4" w:rsidP="008949D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GHEA Grapalat" w:hAnsi="GHEA Grapalat" w:cs="GHEA Grapalat"/>
                      <w:bCs/>
                      <w:color w:val="000000"/>
                      <w:lang w:val="hy-AM"/>
                    </w:rPr>
                  </w:pPr>
                  <w:r w:rsidRPr="00D104CD">
                    <w:rPr>
                      <w:rFonts w:ascii="GHEA Grapalat" w:hAnsi="GHEA Grapalat" w:cs="GHEA Grapalat"/>
                      <w:bCs/>
                      <w:color w:val="000000"/>
                      <w:lang w:val="ru-RU"/>
                    </w:rPr>
                    <w:t>без НДС</w:t>
                  </w:r>
                </w:p>
              </w:tc>
              <w:tc>
                <w:tcPr>
                  <w:tcW w:w="17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solid" w:color="FFFFFF" w:fill="auto"/>
                  <w:vAlign w:val="center"/>
                </w:tcPr>
                <w:p w:rsidR="008949D4" w:rsidRPr="00D104CD" w:rsidRDefault="008949D4" w:rsidP="008949D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GHEA Grapalat" w:hAnsi="GHEA Grapalat" w:cs="GHEA Grapalat"/>
                      <w:bCs/>
                      <w:color w:val="000000"/>
                      <w:lang w:val="hy-AM"/>
                    </w:rPr>
                  </w:pPr>
                  <w:r w:rsidRPr="00D104CD">
                    <w:rPr>
                      <w:rFonts w:ascii="GHEA Grapalat" w:hAnsi="GHEA Grapalat" w:cs="GHEA Grapalat"/>
                      <w:bCs/>
                      <w:color w:val="000000"/>
                      <w:lang w:val="ru-RU"/>
                    </w:rPr>
                    <w:t>включая НДС</w:t>
                  </w:r>
                </w:p>
              </w:tc>
              <w:tc>
                <w:tcPr>
                  <w:tcW w:w="17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solid" w:color="FFFFFF" w:fill="auto"/>
                  <w:vAlign w:val="center"/>
                </w:tcPr>
                <w:p w:rsidR="008949D4" w:rsidRPr="00D104CD" w:rsidRDefault="008949D4" w:rsidP="008949D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GHEA Grapalat" w:hAnsi="GHEA Grapalat" w:cs="GHEA Grapalat"/>
                      <w:bCs/>
                      <w:color w:val="000000"/>
                      <w:lang w:val="hy-AM"/>
                    </w:rPr>
                  </w:pPr>
                  <w:r w:rsidRPr="00D104CD">
                    <w:rPr>
                      <w:rFonts w:ascii="GHEA Grapalat" w:hAnsi="GHEA Grapalat" w:cs="GHEA Grapalat"/>
                      <w:bCs/>
                      <w:color w:val="000000"/>
                      <w:lang w:val="ru-RU"/>
                    </w:rPr>
                    <w:t>без НДС</w:t>
                  </w:r>
                </w:p>
              </w:tc>
              <w:tc>
                <w:tcPr>
                  <w:tcW w:w="17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solid" w:color="FFFFFF" w:fill="auto"/>
                  <w:vAlign w:val="center"/>
                </w:tcPr>
                <w:p w:rsidR="008949D4" w:rsidRPr="00D104CD" w:rsidRDefault="008949D4" w:rsidP="008949D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GHEA Grapalat" w:hAnsi="GHEA Grapalat" w:cs="GHEA Grapalat"/>
                      <w:bCs/>
                      <w:color w:val="000000"/>
                      <w:lang w:val="hy-AM"/>
                    </w:rPr>
                  </w:pPr>
                  <w:r w:rsidRPr="00D104CD">
                    <w:rPr>
                      <w:rFonts w:ascii="GHEA Grapalat" w:hAnsi="GHEA Grapalat" w:cs="GHEA Grapalat"/>
                      <w:bCs/>
                      <w:color w:val="000000"/>
                      <w:lang w:val="ru-RU"/>
                    </w:rPr>
                    <w:t>включая НДС</w:t>
                  </w:r>
                </w:p>
              </w:tc>
            </w:tr>
            <w:tr w:rsidR="00237A7A" w:rsidRPr="00D104CD" w:rsidTr="008949D4">
              <w:trPr>
                <w:cantSplit/>
                <w:trHeight w:val="326"/>
              </w:trPr>
              <w:tc>
                <w:tcPr>
                  <w:tcW w:w="6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solid" w:color="FFFFFF" w:fill="auto"/>
                  <w:vAlign w:val="center"/>
                </w:tcPr>
                <w:p w:rsidR="00237A7A" w:rsidRPr="00D104CD" w:rsidRDefault="00237A7A" w:rsidP="00237A7A">
                  <w:pPr>
                    <w:pStyle w:val="ListParagraph"/>
                    <w:numPr>
                      <w:ilvl w:val="0"/>
                      <w:numId w:val="1"/>
                    </w:numPr>
                    <w:tabs>
                      <w:tab w:val="left" w:pos="34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34" w:right="-108" w:firstLine="0"/>
                    <w:jc w:val="center"/>
                    <w:rPr>
                      <w:rFonts w:ascii="GHEA Grapalat" w:hAnsi="GHEA Grapalat" w:cs="GHEA Grapalat"/>
                      <w:color w:val="000000"/>
                      <w:lang w:val="hy-AM"/>
                    </w:rPr>
                  </w:pPr>
                </w:p>
              </w:tc>
              <w:tc>
                <w:tcPr>
                  <w:tcW w:w="1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solid" w:color="FFFFFF" w:fill="auto"/>
                  <w:vAlign w:val="center"/>
                </w:tcPr>
                <w:p w:rsidR="00237A7A" w:rsidRPr="00D104CD" w:rsidRDefault="00237A7A" w:rsidP="00237A7A">
                  <w:pPr>
                    <w:spacing w:after="0" w:line="240" w:lineRule="auto"/>
                    <w:jc w:val="center"/>
                    <w:rPr>
                      <w:rFonts w:ascii="GHEA Grapalat" w:hAnsi="GHEA Grapalat" w:cs="GHEA Grapalat"/>
                      <w:color w:val="000000" w:themeColor="text1"/>
                      <w:lang w:val="hy-AM"/>
                    </w:rPr>
                  </w:pPr>
                  <w:r w:rsidRPr="00D104CD">
                    <w:rPr>
                      <w:rFonts w:ascii="GHEA Grapalat" w:eastAsia="GHEA Grapalat" w:hAnsi="GHEA Grapalat" w:cs="GHEA Grapalat"/>
                      <w:b/>
                    </w:rPr>
                    <w:t>3912333</w:t>
                  </w:r>
                </w:p>
              </w:tc>
              <w:tc>
                <w:tcPr>
                  <w:tcW w:w="17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solid" w:color="FFFFFF" w:fill="auto"/>
                  <w:vAlign w:val="center"/>
                </w:tcPr>
                <w:p w:rsidR="00237A7A" w:rsidRPr="00D104CD" w:rsidRDefault="00237A7A" w:rsidP="00237A7A">
                  <w:pPr>
                    <w:spacing w:after="0" w:line="240" w:lineRule="auto"/>
                    <w:jc w:val="center"/>
                    <w:rPr>
                      <w:rFonts w:ascii="GHEA Grapalat" w:hAnsi="GHEA Grapalat" w:cs="GHEA Grapalat"/>
                      <w:b/>
                      <w:color w:val="000000" w:themeColor="text1"/>
                      <w:lang w:val="hy-AM"/>
                    </w:rPr>
                  </w:pPr>
                  <w:r w:rsidRPr="00D104CD">
                    <w:rPr>
                      <w:rFonts w:ascii="GHEA Grapalat" w:hAnsi="GHEA Grapalat" w:cs="GHEA Grapalat"/>
                      <w:b/>
                      <w:color w:val="000000" w:themeColor="text1"/>
                      <w:lang w:val="hy-AM"/>
                    </w:rPr>
                    <w:t>1800000</w:t>
                  </w:r>
                </w:p>
              </w:tc>
              <w:tc>
                <w:tcPr>
                  <w:tcW w:w="17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solid" w:color="FFFFFF" w:fill="auto"/>
                  <w:vAlign w:val="center"/>
                </w:tcPr>
                <w:p w:rsidR="00237A7A" w:rsidRPr="00D104CD" w:rsidRDefault="00237A7A" w:rsidP="00237A7A">
                  <w:pPr>
                    <w:spacing w:after="0" w:line="240" w:lineRule="auto"/>
                    <w:jc w:val="center"/>
                    <w:rPr>
                      <w:rFonts w:ascii="GHEA Grapalat" w:hAnsi="GHEA Grapalat" w:cs="GHEA Grapalat"/>
                      <w:b/>
                      <w:color w:val="000000" w:themeColor="text1"/>
                      <w:lang w:val="hy-AM"/>
                    </w:rPr>
                  </w:pPr>
                  <w:r w:rsidRPr="00D104CD">
                    <w:rPr>
                      <w:rFonts w:ascii="GHEA Grapalat" w:hAnsi="GHEA Grapalat" w:cs="GHEA Grapalat"/>
                      <w:b/>
                      <w:color w:val="000000" w:themeColor="text1"/>
                      <w:lang w:val="hy-AM"/>
                    </w:rPr>
                    <w:t>2160000</w:t>
                  </w:r>
                </w:p>
              </w:tc>
              <w:tc>
                <w:tcPr>
                  <w:tcW w:w="17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solid" w:color="FFFFFF" w:fill="auto"/>
                  <w:vAlign w:val="center"/>
                </w:tcPr>
                <w:p w:rsidR="00237A7A" w:rsidRPr="00D104CD" w:rsidRDefault="00237A7A" w:rsidP="00237A7A">
                  <w:pPr>
                    <w:spacing w:after="0" w:line="240" w:lineRule="auto"/>
                    <w:jc w:val="center"/>
                    <w:rPr>
                      <w:rFonts w:ascii="GHEA Grapalat" w:hAnsi="GHEA Grapalat" w:cs="GHEA Grapalat"/>
                      <w:b/>
                      <w:color w:val="000000" w:themeColor="text1"/>
                      <w:lang w:val="hy-AM"/>
                    </w:rPr>
                  </w:pPr>
                  <w:r w:rsidRPr="00D104CD">
                    <w:rPr>
                      <w:rFonts w:ascii="GHEA Grapalat" w:hAnsi="GHEA Grapalat" w:cs="GHEA Grapalat"/>
                      <w:b/>
                      <w:color w:val="000000" w:themeColor="text1"/>
                      <w:lang w:val="hy-AM"/>
                    </w:rPr>
                    <w:t>2883000</w:t>
                  </w:r>
                </w:p>
              </w:tc>
              <w:tc>
                <w:tcPr>
                  <w:tcW w:w="17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solid" w:color="FFFFFF" w:fill="auto"/>
                  <w:vAlign w:val="center"/>
                </w:tcPr>
                <w:p w:rsidR="00237A7A" w:rsidRPr="00D104CD" w:rsidRDefault="00237A7A" w:rsidP="00237A7A">
                  <w:pPr>
                    <w:spacing w:after="0" w:line="240" w:lineRule="auto"/>
                    <w:jc w:val="center"/>
                    <w:rPr>
                      <w:rFonts w:ascii="GHEA Grapalat" w:hAnsi="GHEA Grapalat" w:cs="GHEA Grapalat"/>
                      <w:b/>
                      <w:color w:val="000000" w:themeColor="text1"/>
                      <w:lang w:val="hy-AM"/>
                    </w:rPr>
                  </w:pPr>
                  <w:r w:rsidRPr="00D104CD">
                    <w:rPr>
                      <w:rFonts w:ascii="GHEA Grapalat" w:hAnsi="GHEA Grapalat" w:cs="GHEA Grapalat"/>
                      <w:b/>
                      <w:color w:val="000000" w:themeColor="text1"/>
                      <w:lang w:val="hy-AM"/>
                    </w:rPr>
                    <w:t>2883000</w:t>
                  </w:r>
                </w:p>
              </w:tc>
              <w:tc>
                <w:tcPr>
                  <w:tcW w:w="17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solid" w:color="FFFFFF" w:fill="auto"/>
                  <w:vAlign w:val="center"/>
                </w:tcPr>
                <w:p w:rsidR="00237A7A" w:rsidRPr="00D104CD" w:rsidRDefault="00237A7A" w:rsidP="00237A7A">
                  <w:pPr>
                    <w:spacing w:after="0" w:line="240" w:lineRule="auto"/>
                    <w:jc w:val="center"/>
                    <w:rPr>
                      <w:rFonts w:ascii="GHEA Grapalat" w:hAnsi="GHEA Grapalat" w:cs="GHEA Grapalat"/>
                      <w:b/>
                      <w:color w:val="000000" w:themeColor="text1"/>
                      <w:lang w:val="hy-AM"/>
                    </w:rPr>
                  </w:pPr>
                  <w:r w:rsidRPr="00D104CD">
                    <w:rPr>
                      <w:rFonts w:ascii="GHEA Grapalat" w:hAnsi="GHEA Grapalat" w:cs="GHEA Grapalat"/>
                      <w:b/>
                      <w:color w:val="000000" w:themeColor="text1"/>
                      <w:lang w:val="hy-AM"/>
                    </w:rPr>
                    <w:t>400000000</w:t>
                  </w:r>
                </w:p>
              </w:tc>
              <w:tc>
                <w:tcPr>
                  <w:tcW w:w="17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solid" w:color="FFFFFF" w:fill="auto"/>
                  <w:vAlign w:val="center"/>
                </w:tcPr>
                <w:p w:rsidR="00237A7A" w:rsidRPr="00D104CD" w:rsidRDefault="00237A7A" w:rsidP="00237A7A">
                  <w:pPr>
                    <w:spacing w:after="0" w:line="240" w:lineRule="auto"/>
                    <w:jc w:val="center"/>
                    <w:rPr>
                      <w:rFonts w:ascii="GHEA Grapalat" w:hAnsi="GHEA Grapalat" w:cs="GHEA Grapalat"/>
                      <w:b/>
                      <w:color w:val="000000" w:themeColor="text1"/>
                      <w:lang w:val="hy-AM"/>
                    </w:rPr>
                  </w:pPr>
                  <w:r w:rsidRPr="00D104CD">
                    <w:rPr>
                      <w:rFonts w:ascii="GHEA Grapalat" w:hAnsi="GHEA Grapalat" w:cs="GHEA Grapalat"/>
                      <w:b/>
                      <w:color w:val="000000" w:themeColor="text1"/>
                      <w:lang w:val="hy-AM"/>
                    </w:rPr>
                    <w:t>480000000*</w:t>
                  </w:r>
                </w:p>
              </w:tc>
            </w:tr>
          </w:tbl>
          <w:p w:rsidR="008949D4" w:rsidRPr="00D104CD" w:rsidRDefault="008949D4" w:rsidP="008949D4">
            <w:pPr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GHEA Grapalat" w:hAnsi="GHEA Grapalat" w:cs="GHEA Grapalat"/>
                <w:color w:val="000000"/>
                <w:lang w:val="hy-AM"/>
              </w:rPr>
            </w:pPr>
            <w:r w:rsidRPr="00D104CD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*</w:t>
            </w:r>
            <w:r w:rsidRPr="00D104CD">
              <w:rPr>
                <w:rFonts w:ascii="GHEA Grapalat" w:hAnsi="GHEA Grapalat" w:cs="GHEA Grapalat"/>
                <w:color w:val="000000"/>
                <w:lang w:val="hy-AM"/>
              </w:rPr>
              <w:t xml:space="preserve"> Предложенная цена участника превышает ориентировочную цену.</w:t>
            </w:r>
          </w:p>
          <w:p w:rsidR="008949D4" w:rsidRPr="00D104CD" w:rsidRDefault="008949D4" w:rsidP="008949D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 w:cs="GHEA Grapalat"/>
                <w:b/>
                <w:bCs/>
                <w:iCs/>
                <w:color w:val="000000"/>
                <w:lang w:val="hy-AM"/>
              </w:rPr>
            </w:pPr>
            <w:r w:rsidRPr="00D104CD">
              <w:rPr>
                <w:rFonts w:ascii="GHEA Grapalat" w:hAnsi="GHEA Grapalat" w:cs="GHEA Grapalat"/>
                <w:b/>
                <w:bCs/>
                <w:iCs/>
                <w:color w:val="000000"/>
                <w:lang w:val="hy-AM"/>
              </w:rPr>
              <w:lastRenderedPageBreak/>
              <w:t>5.</w:t>
            </w:r>
            <w:r w:rsidRPr="00D104CD">
              <w:rPr>
                <w:rFonts w:ascii="GHEA Grapalat" w:hAnsi="GHEA Grapalat"/>
                <w:lang w:val="hy-AM"/>
              </w:rPr>
              <w:t xml:space="preserve"> </w:t>
            </w:r>
            <w:r w:rsidRPr="00D104CD">
              <w:rPr>
                <w:rFonts w:ascii="GHEA Grapalat" w:hAnsi="GHEA Grapalat" w:cs="GHEA Grapalat"/>
                <w:b/>
                <w:bCs/>
                <w:iCs/>
                <w:color w:val="000000"/>
                <w:lang w:val="hy-AM"/>
              </w:rPr>
              <w:t>О приостановлении процесса оценки</w:t>
            </w:r>
          </w:p>
          <w:p w:rsidR="008949D4" w:rsidRPr="00D104CD" w:rsidRDefault="008949D4" w:rsidP="008949D4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GHEA Grapalat" w:hAnsi="GHEA Grapalat" w:cs="GHEA Grapalat"/>
                <w:b/>
                <w:bCs/>
                <w:color w:val="000000" w:themeColor="text1"/>
                <w:lang w:val="ru-RU"/>
              </w:rPr>
            </w:pPr>
            <w:r w:rsidRPr="00D104CD">
              <w:rPr>
                <w:rFonts w:ascii="GHEA Grapalat" w:hAnsi="GHEA Grapalat" w:cs="GHEA Grapalat"/>
                <w:bCs/>
                <w:iCs/>
                <w:color w:val="000000"/>
                <w:lang w:val="hy-AM"/>
              </w:rPr>
              <w:t xml:space="preserve">5.1. С целью оценивания наличии требуемых документов в заявках участников и их соответствия к требованиям приглашения, приостановить процесс оценки и </w:t>
            </w:r>
            <w:r w:rsidRPr="00D104CD">
              <w:rPr>
                <w:rFonts w:ascii="GHEA Grapalat" w:hAnsi="GHEA Grapalat" w:cs="GHEA Grapalat"/>
                <w:color w:val="000000"/>
                <w:lang w:val="hy-AM"/>
              </w:rPr>
              <w:t xml:space="preserve">продолжить заседание комиссии </w:t>
            </w:r>
            <w:r w:rsidRPr="00D104CD">
              <w:rPr>
                <w:rFonts w:ascii="GHEA Grapalat" w:hAnsi="GHEA Grapalat" w:cs="GHEA Grapalat"/>
                <w:bCs/>
                <w:iCs/>
                <w:color w:val="000000"/>
                <w:lang w:val="hy-AM"/>
              </w:rPr>
              <w:t xml:space="preserve">после рассмотрения комиссией документов участников, но не позднее, чем в срок, указанный в пункте 8.9 приглашения на данную процедуру, </w:t>
            </w:r>
            <w:r w:rsidRPr="00D104CD">
              <w:rPr>
                <w:rFonts w:ascii="GHEA Grapalat" w:hAnsi="GHEA Grapalat" w:cs="GHEA Grapalat"/>
                <w:bCs/>
                <w:iCs/>
                <w:color w:val="000000"/>
                <w:lang w:val="ru-RU"/>
              </w:rPr>
              <w:t xml:space="preserve">по адресу: </w:t>
            </w:r>
            <w:r w:rsidRPr="00D104CD">
              <w:rPr>
                <w:rFonts w:ascii="GHEA Grapalat" w:hAnsi="GHEA Grapalat" w:cs="GHEA Grapalat"/>
                <w:bCs/>
                <w:iCs/>
                <w:color w:val="000000"/>
                <w:lang w:val="hy-AM"/>
              </w:rPr>
              <w:t xml:space="preserve">Министерство образования, науки, культуры и спорта РА, </w:t>
            </w:r>
            <w:r w:rsidRPr="00D104CD">
              <w:rPr>
                <w:rFonts w:ascii="GHEA Grapalat" w:hAnsi="GHEA Grapalat" w:cs="GHEA Grapalat"/>
                <w:bCs/>
                <w:iCs/>
                <w:color w:val="000000"/>
                <w:lang w:val="ru-RU"/>
              </w:rPr>
              <w:t xml:space="preserve">ул. </w:t>
            </w:r>
            <w:r w:rsidRPr="00D104CD">
              <w:rPr>
                <w:rFonts w:ascii="GHEA Grapalat" w:hAnsi="GHEA Grapalat" w:cs="GHEA Grapalat"/>
                <w:bCs/>
                <w:iCs/>
                <w:color w:val="000000"/>
                <w:lang w:val="hy-AM"/>
              </w:rPr>
              <w:t>Вазгена Саргсяна 3, Дом Правительства 2, 3-й этаж</w:t>
            </w:r>
            <w:r w:rsidRPr="00D104CD">
              <w:rPr>
                <w:rFonts w:ascii="GHEA Grapalat" w:hAnsi="GHEA Grapalat" w:cs="GHEA Grapalat"/>
                <w:bCs/>
                <w:iCs/>
                <w:color w:val="000000"/>
                <w:lang w:val="ru-RU"/>
              </w:rPr>
              <w:t>,</w:t>
            </w:r>
            <w:r w:rsidRPr="00D104CD">
              <w:rPr>
                <w:rFonts w:ascii="GHEA Grapalat" w:hAnsi="GHEA Grapalat" w:cs="GHEA Grapalat"/>
                <w:bCs/>
                <w:iCs/>
                <w:color w:val="000000"/>
                <w:lang w:val="hy-AM"/>
              </w:rPr>
              <w:t xml:space="preserve"> комната 310.</w:t>
            </w:r>
          </w:p>
          <w:p w:rsidR="008949D4" w:rsidRPr="00D104CD" w:rsidRDefault="008949D4" w:rsidP="008949D4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GHEA Grapalat" w:hAnsi="GHEA Grapalat" w:cs="GHEA Grapalat"/>
                <w:b/>
                <w:bCs/>
                <w:i/>
                <w:iCs/>
                <w:color w:val="000000" w:themeColor="text1"/>
                <w:lang w:val="ru-RU"/>
              </w:rPr>
            </w:pPr>
            <w:r w:rsidRPr="00D104CD">
              <w:rPr>
                <w:rFonts w:ascii="GHEA Grapalat" w:hAnsi="GHEA Grapalat" w:cs="GHEA Grapalat"/>
                <w:b/>
                <w:bCs/>
                <w:i/>
                <w:iCs/>
                <w:color w:val="000000" w:themeColor="text1"/>
                <w:lang w:val="hy-AM"/>
              </w:rPr>
              <w:t xml:space="preserve">      </w:t>
            </w:r>
            <w:r w:rsidRPr="00D104CD">
              <w:rPr>
                <w:rFonts w:ascii="GHEA Grapalat" w:hAnsi="GHEA Grapalat" w:cs="GHEA Grapalat"/>
                <w:b/>
                <w:bCs/>
                <w:i/>
                <w:iCs/>
                <w:color w:val="000000" w:themeColor="text1"/>
                <w:lang w:val="ru-RU"/>
              </w:rPr>
              <w:t xml:space="preserve">Принятое решение: за 3, </w:t>
            </w:r>
            <w:proofErr w:type="gramStart"/>
            <w:r w:rsidRPr="00D104CD">
              <w:rPr>
                <w:rFonts w:ascii="GHEA Grapalat" w:hAnsi="GHEA Grapalat" w:cs="GHEA Grapalat"/>
                <w:b/>
                <w:bCs/>
                <w:i/>
                <w:iCs/>
                <w:color w:val="000000" w:themeColor="text1"/>
                <w:lang w:val="ru-RU"/>
              </w:rPr>
              <w:t>против  0</w:t>
            </w:r>
            <w:proofErr w:type="gramEnd"/>
          </w:p>
          <w:p w:rsidR="008949D4" w:rsidRPr="00D104CD" w:rsidRDefault="008949D4" w:rsidP="008949D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GHEA Grapalat" w:hAnsi="GHEA Grapalat" w:cs="GHEA Grapalat"/>
                <w:b/>
                <w:bCs/>
                <w:iCs/>
                <w:color w:val="000000"/>
                <w:lang w:val="ru-RU"/>
              </w:rPr>
            </w:pPr>
            <w:r w:rsidRPr="00D104CD">
              <w:rPr>
                <w:rFonts w:ascii="GHEA Grapalat" w:hAnsi="GHEA Grapalat" w:cs="GHEA Grapalat"/>
                <w:b/>
                <w:bCs/>
                <w:iCs/>
                <w:color w:val="000000"/>
                <w:lang w:val="ru-RU"/>
              </w:rPr>
              <w:t>Заседание оц</w:t>
            </w:r>
            <w:r w:rsidR="00237A7A" w:rsidRPr="00D104CD">
              <w:rPr>
                <w:rFonts w:ascii="GHEA Grapalat" w:hAnsi="GHEA Grapalat" w:cs="GHEA Grapalat"/>
                <w:b/>
                <w:bCs/>
                <w:iCs/>
                <w:color w:val="000000"/>
                <w:lang w:val="ru-RU"/>
              </w:rPr>
              <w:t>еночной комиссии продолжилось 26.12.2024 г. в 12:3</w:t>
            </w:r>
            <w:r w:rsidRPr="00D104CD">
              <w:rPr>
                <w:rFonts w:ascii="GHEA Grapalat" w:hAnsi="GHEA Grapalat" w:cs="GHEA Grapalat"/>
                <w:b/>
                <w:bCs/>
                <w:iCs/>
                <w:color w:val="000000"/>
                <w:lang w:val="ru-RU"/>
              </w:rPr>
              <w:t>0</w:t>
            </w:r>
          </w:p>
          <w:p w:rsidR="008949D4" w:rsidRPr="00D104CD" w:rsidRDefault="008949D4" w:rsidP="008949D4">
            <w:pPr>
              <w:spacing w:after="0" w:line="240" w:lineRule="auto"/>
              <w:jc w:val="both"/>
              <w:rPr>
                <w:rFonts w:ascii="GHEA Grapalat" w:hAnsi="GHEA Grapalat" w:cs="GHEA Grapalat"/>
                <w:b/>
                <w:bCs/>
                <w:color w:val="000000" w:themeColor="text1"/>
                <w:lang w:val="ru-RU"/>
              </w:rPr>
            </w:pPr>
            <w:r w:rsidRPr="00D104CD">
              <w:rPr>
                <w:rFonts w:ascii="GHEA Grapalat" w:hAnsi="GHEA Grapalat" w:cs="GHEA Grapalat"/>
                <w:b/>
                <w:bCs/>
                <w:color w:val="000000" w:themeColor="text1"/>
                <w:lang w:val="ru-RU"/>
              </w:rPr>
              <w:t>6.</w:t>
            </w:r>
            <w:r w:rsidRPr="00D104CD">
              <w:rPr>
                <w:rFonts w:ascii="GHEA Grapalat" w:hAnsi="GHEA Grapalat"/>
                <w:color w:val="000000" w:themeColor="text1"/>
                <w:shd w:val="clear" w:color="auto" w:fill="FFFFFF"/>
                <w:lang w:val="hy-AM"/>
              </w:rPr>
              <w:t xml:space="preserve"> </w:t>
            </w:r>
            <w:r w:rsidRPr="00D104CD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О наличии требуемых документов в заявках участников, занявших 1-ое место в результате обратного аукциона, и их соответствии требованиям приглашения:</w:t>
            </w:r>
          </w:p>
          <w:p w:rsidR="008949D4" w:rsidRPr="00D104CD" w:rsidRDefault="008949D4" w:rsidP="008949D4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GHEA Grapalat" w:hAnsi="GHEA Grapalat" w:cs="GHEA Grapalat"/>
                <w:color w:val="000000" w:themeColor="text1"/>
                <w:lang w:val="ru-RU"/>
              </w:rPr>
            </w:pPr>
            <w:r w:rsidRPr="00D104CD">
              <w:rPr>
                <w:rFonts w:ascii="GHEA Grapalat" w:hAnsi="GHEA Grapalat" w:cs="GHEA Grapalat"/>
                <w:bCs/>
                <w:color w:val="000000" w:themeColor="text1"/>
                <w:lang w:val="hy-AM"/>
              </w:rPr>
              <w:t xml:space="preserve">6.1 </w:t>
            </w:r>
            <w:r w:rsidRPr="00D104CD">
              <w:rPr>
                <w:rFonts w:ascii="GHEA Grapalat" w:hAnsi="GHEA Grapalat" w:cs="GHEA Grapalat"/>
                <w:color w:val="000000" w:themeColor="text1"/>
                <w:lang w:val="af-ZA"/>
              </w:rPr>
              <w:t xml:space="preserve">В заявке, поданной </w:t>
            </w:r>
            <w:r w:rsidR="00237A7A" w:rsidRPr="00D104CD">
              <w:rPr>
                <w:rFonts w:ascii="GHEA Grapalat" w:hAnsi="GHEA Grapalat" w:cs="GHEA Grapalat"/>
                <w:b/>
                <w:color w:val="000000" w:themeColor="text1"/>
                <w:lang w:val="af-ZA"/>
              </w:rPr>
              <w:t>«ИМПЭКС»</w:t>
            </w:r>
            <w:r w:rsidR="00237A7A" w:rsidRPr="00D104CD">
              <w:rPr>
                <w:rFonts w:ascii="GHEA Grapalat" w:hAnsi="GHEA Grapalat" w:cs="GHEA Grapalat"/>
                <w:b/>
                <w:color w:val="000000" w:themeColor="text1"/>
                <w:lang w:val="ru-RU"/>
              </w:rPr>
              <w:t xml:space="preserve"> ООО</w:t>
            </w:r>
            <w:r w:rsidRPr="00D104CD">
              <w:rPr>
                <w:rFonts w:ascii="GHEA Grapalat" w:hAnsi="GHEA Grapalat" w:cs="GHEA Grapalat"/>
                <w:color w:val="000000" w:themeColor="text1"/>
                <w:lang w:val="af-ZA"/>
              </w:rPr>
              <w:t xml:space="preserve">, </w:t>
            </w:r>
            <w:r w:rsidRPr="00D104CD">
              <w:rPr>
                <w:rFonts w:ascii="GHEA Grapalat" w:hAnsi="GHEA Grapalat" w:cs="GHEA Grapalat"/>
                <w:color w:val="000000" w:themeColor="text1"/>
                <w:lang w:val="ru-RU"/>
              </w:rPr>
              <w:t xml:space="preserve">не </w:t>
            </w:r>
            <w:r w:rsidRPr="00D104CD">
              <w:rPr>
                <w:rFonts w:ascii="GHEA Grapalat" w:hAnsi="GHEA Grapalat" w:cs="GHEA Grapalat"/>
                <w:color w:val="000000" w:themeColor="text1"/>
                <w:lang w:val="af-ZA"/>
              </w:rPr>
              <w:t>содержатся все документы, предусмотренные приглашением, в частности</w:t>
            </w:r>
            <w:r w:rsidRPr="00D104CD">
              <w:rPr>
                <w:rFonts w:ascii="GHEA Grapalat" w:hAnsi="GHEA Grapalat" w:cs="GHEA Grapalat"/>
                <w:color w:val="000000" w:themeColor="text1"/>
                <w:lang w:val="ru-RU"/>
              </w:rPr>
              <w:t>:</w:t>
            </w:r>
            <w:r w:rsidR="001A6FDB" w:rsidRPr="00D104CD">
              <w:rPr>
                <w:rFonts w:ascii="GHEA Grapalat" w:hAnsi="GHEA Grapalat" w:cs="GHEA Grapalat"/>
                <w:color w:val="000000" w:themeColor="text1"/>
                <w:lang w:val="ru-RU"/>
              </w:rPr>
              <w:t xml:space="preserve"> Системой не представлено полное описание предлагаемой продукции, представленное в технической спецификации, техническое задание предлагаемой продукции и ее программного обеспечения, включенного в систему контроля входа и выхода, указанную в технической спецификации, которая должна соответствовать требованиям, установленным Техническим заданием. техническое задание, представленное в техническом задании, предусмотренном приглашением.</w:t>
            </w:r>
          </w:p>
          <w:p w:rsidR="001A6FDB" w:rsidRPr="00D104CD" w:rsidRDefault="001A6FDB" w:rsidP="001A6FDB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GHEA Grapalat" w:hAnsi="GHEA Grapalat" w:cs="GHEA Grapalat"/>
                <w:b/>
                <w:bCs/>
                <w:i/>
                <w:iCs/>
                <w:color w:val="000000" w:themeColor="text1"/>
                <w:lang w:val="ru-RU"/>
              </w:rPr>
            </w:pPr>
            <w:r w:rsidRPr="00D104CD">
              <w:rPr>
                <w:rFonts w:ascii="GHEA Grapalat" w:hAnsi="GHEA Grapalat" w:cs="GHEA Grapalat"/>
                <w:b/>
                <w:bCs/>
                <w:i/>
                <w:iCs/>
                <w:color w:val="000000" w:themeColor="text1"/>
                <w:lang w:val="hy-AM"/>
              </w:rPr>
              <w:t xml:space="preserve">      </w:t>
            </w:r>
            <w:r w:rsidRPr="00D104CD">
              <w:rPr>
                <w:rFonts w:ascii="GHEA Grapalat" w:hAnsi="GHEA Grapalat" w:cs="GHEA Grapalat"/>
                <w:b/>
                <w:bCs/>
                <w:i/>
                <w:iCs/>
                <w:color w:val="000000" w:themeColor="text1"/>
                <w:lang w:val="ru-RU"/>
              </w:rPr>
              <w:t xml:space="preserve">Принятое решение: за 3, </w:t>
            </w:r>
            <w:proofErr w:type="gramStart"/>
            <w:r w:rsidRPr="00D104CD">
              <w:rPr>
                <w:rFonts w:ascii="GHEA Grapalat" w:hAnsi="GHEA Grapalat" w:cs="GHEA Grapalat"/>
                <w:b/>
                <w:bCs/>
                <w:i/>
                <w:iCs/>
                <w:color w:val="000000" w:themeColor="text1"/>
                <w:lang w:val="ru-RU"/>
              </w:rPr>
              <w:t>против  0</w:t>
            </w:r>
            <w:proofErr w:type="gramEnd"/>
          </w:p>
          <w:p w:rsidR="00237A7A" w:rsidRPr="00D104CD" w:rsidRDefault="00237A7A" w:rsidP="00237A7A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GHEA Grapalat" w:hAnsi="GHEA Grapalat" w:cs="GHEA Grapalat"/>
                <w:color w:val="000000" w:themeColor="text1"/>
                <w:lang w:val="af-ZA"/>
              </w:rPr>
            </w:pPr>
            <w:r w:rsidRPr="00D104CD">
              <w:rPr>
                <w:rFonts w:ascii="GHEA Grapalat" w:hAnsi="GHEA Grapalat" w:cs="GHEA Grapalat"/>
                <w:color w:val="000000" w:themeColor="text1"/>
                <w:lang w:val="af-ZA"/>
              </w:rPr>
              <w:t xml:space="preserve">6.2 Документы, представленные по заявке </w:t>
            </w:r>
            <w:r w:rsidR="007E3F72" w:rsidRPr="00D104CD">
              <w:rPr>
                <w:rFonts w:ascii="GHEA Grapalat" w:hAnsi="GHEA Grapalat" w:cs="GHEA Grapalat"/>
                <w:b/>
                <w:color w:val="000000" w:themeColor="text1"/>
                <w:lang w:val="af-ZA"/>
              </w:rPr>
              <w:t>«ИМПЭКС»</w:t>
            </w:r>
            <w:r w:rsidR="007E3F72" w:rsidRPr="00D104CD">
              <w:rPr>
                <w:rFonts w:ascii="GHEA Grapalat" w:hAnsi="GHEA Grapalat" w:cs="GHEA Grapalat"/>
                <w:b/>
                <w:color w:val="000000" w:themeColor="text1"/>
                <w:lang w:val="ru-RU"/>
              </w:rPr>
              <w:t xml:space="preserve"> ООО</w:t>
            </w:r>
            <w:r w:rsidRPr="00D104CD">
              <w:rPr>
                <w:rFonts w:ascii="GHEA Grapalat" w:hAnsi="GHEA Grapalat" w:cs="GHEA Grapalat"/>
                <w:color w:val="000000" w:themeColor="text1"/>
                <w:lang w:val="af-ZA"/>
              </w:rPr>
              <w:t>, не соответствуют требованиям, установленным приглашением, в частности:</w:t>
            </w:r>
          </w:p>
          <w:p w:rsidR="00237A7A" w:rsidRPr="00D104CD" w:rsidRDefault="00237A7A" w:rsidP="00237A7A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GHEA Grapalat" w:hAnsi="GHEA Grapalat" w:cs="GHEA Grapalat"/>
                <w:color w:val="000000" w:themeColor="text1"/>
                <w:lang w:val="af-ZA"/>
              </w:rPr>
            </w:pPr>
            <w:r w:rsidRPr="00D104CD">
              <w:rPr>
                <w:rFonts w:ascii="GHEA Grapalat" w:hAnsi="GHEA Grapalat" w:cs="GHEA Grapalat"/>
                <w:color w:val="000000" w:themeColor="text1"/>
                <w:lang w:val="af-ZA"/>
              </w:rPr>
              <w:t>- Заявка по Приложению 1 не соответствует требованиям, установленным приглашением, неверен код процедуры и наименование клиента, не полностью заполнены требования для получения права на участие, отсутствует удостоверение о выполнении требования к праву участия аффилированных лиц участника.</w:t>
            </w:r>
          </w:p>
          <w:p w:rsidR="00237A7A" w:rsidRPr="00D104CD" w:rsidRDefault="00237A7A" w:rsidP="00237A7A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GHEA Grapalat" w:hAnsi="GHEA Grapalat" w:cs="GHEA Grapalat"/>
                <w:color w:val="000000" w:themeColor="text1"/>
                <w:lang w:val="af-ZA"/>
              </w:rPr>
            </w:pPr>
            <w:r w:rsidRPr="00D104CD">
              <w:rPr>
                <w:rFonts w:ascii="GHEA Grapalat" w:hAnsi="GHEA Grapalat" w:cs="GHEA Grapalat"/>
                <w:color w:val="000000" w:themeColor="text1"/>
                <w:lang w:val="af-ZA"/>
              </w:rPr>
              <w:t>- Приложение 1.3, декларация о реальных бенефициарах не соответствует требованиям, установленным приглашением, в частности, указан неверный код процедуры.</w:t>
            </w:r>
          </w:p>
          <w:p w:rsidR="00237A7A" w:rsidRPr="00D104CD" w:rsidRDefault="00237A7A" w:rsidP="00237A7A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GHEA Grapalat" w:hAnsi="GHEA Grapalat" w:cs="GHEA Grapalat"/>
                <w:color w:val="000000" w:themeColor="text1"/>
                <w:lang w:val="af-ZA"/>
              </w:rPr>
            </w:pPr>
            <w:r w:rsidRPr="00D104CD">
              <w:rPr>
                <w:rFonts w:ascii="GHEA Grapalat" w:hAnsi="GHEA Grapalat" w:cs="GHEA Grapalat"/>
                <w:color w:val="000000" w:themeColor="text1"/>
                <w:lang w:val="af-ZA"/>
              </w:rPr>
              <w:t>- В прилагаемой доверенности неправильно указаны код процедуры и имя клиента, а также она не распечатана (сканирована) с утвержденного оригинала документа.</w:t>
            </w:r>
          </w:p>
          <w:p w:rsidR="00237A7A" w:rsidRPr="00D104CD" w:rsidRDefault="00237A7A" w:rsidP="00237A7A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GHEA Grapalat" w:hAnsi="GHEA Grapalat" w:cs="GHEA Grapalat"/>
                <w:b/>
                <w:bCs/>
                <w:i/>
                <w:iCs/>
                <w:color w:val="000000" w:themeColor="text1"/>
                <w:lang w:val="ru-RU"/>
              </w:rPr>
            </w:pPr>
            <w:r w:rsidRPr="00D104CD">
              <w:rPr>
                <w:rFonts w:ascii="GHEA Grapalat" w:hAnsi="GHEA Grapalat" w:cs="GHEA Grapalat"/>
                <w:b/>
                <w:bCs/>
                <w:i/>
                <w:iCs/>
                <w:color w:val="000000" w:themeColor="text1"/>
                <w:lang w:val="hy-AM"/>
              </w:rPr>
              <w:t xml:space="preserve">      </w:t>
            </w:r>
            <w:r w:rsidRPr="00D104CD">
              <w:rPr>
                <w:rFonts w:ascii="GHEA Grapalat" w:hAnsi="GHEA Grapalat" w:cs="GHEA Grapalat"/>
                <w:b/>
                <w:bCs/>
                <w:i/>
                <w:iCs/>
                <w:color w:val="000000" w:themeColor="text1"/>
                <w:lang w:val="ru-RU"/>
              </w:rPr>
              <w:t xml:space="preserve">Принятое решение: за 3, </w:t>
            </w:r>
            <w:proofErr w:type="gramStart"/>
            <w:r w:rsidRPr="00D104CD">
              <w:rPr>
                <w:rFonts w:ascii="GHEA Grapalat" w:hAnsi="GHEA Grapalat" w:cs="GHEA Grapalat"/>
                <w:b/>
                <w:bCs/>
                <w:i/>
                <w:iCs/>
                <w:color w:val="000000" w:themeColor="text1"/>
                <w:lang w:val="ru-RU"/>
              </w:rPr>
              <w:t>против  0</w:t>
            </w:r>
            <w:proofErr w:type="gramEnd"/>
          </w:p>
          <w:p w:rsidR="001A6FDB" w:rsidRPr="00D104CD" w:rsidRDefault="001A6FDB" w:rsidP="001A6FDB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</w:pPr>
            <w:r w:rsidRPr="00D104CD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7. О приостановлении процесса оценки:</w:t>
            </w:r>
          </w:p>
          <w:p w:rsidR="001A6FDB" w:rsidRPr="00D104CD" w:rsidRDefault="001A6FDB" w:rsidP="001A6F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HEA Grapalat" w:hAnsi="GHEA Grapalat" w:cs="GHEA Grapalat"/>
                <w:color w:val="000000"/>
                <w:lang w:val="ru-RU"/>
              </w:rPr>
            </w:pPr>
            <w:r w:rsidRPr="00D104CD">
              <w:rPr>
                <w:rFonts w:ascii="GHEA Grapalat" w:hAnsi="GHEA Grapalat" w:cs="GHEA Grapalat"/>
                <w:color w:val="000000"/>
                <w:lang w:val="ru-RU"/>
              </w:rPr>
              <w:t>7.1</w:t>
            </w:r>
            <w:r w:rsidRPr="00D104CD">
              <w:rPr>
                <w:rFonts w:ascii="GHEA Grapalat" w:hAnsi="GHEA Grapalat"/>
                <w:lang w:val="ru-RU"/>
              </w:rPr>
              <w:t xml:space="preserve"> </w:t>
            </w:r>
            <w:r w:rsidRPr="00D104CD">
              <w:rPr>
                <w:rFonts w:ascii="GHEA Grapalat" w:hAnsi="GHEA Grapalat" w:cs="GHEA Grapalat"/>
                <w:color w:val="000000"/>
                <w:lang w:val="ru-RU"/>
              </w:rPr>
              <w:t>В соответствии с пунктом 41 порядка "Организации процесса закупок", утвержденный решением правительства РА № 526-Ն от 04.05.2017 г,</w:t>
            </w:r>
            <w:r w:rsidRPr="00D104CD">
              <w:rPr>
                <w:rFonts w:ascii="GHEA Grapalat" w:hAnsi="GHEA Grapalat" w:cs="GHEA Grapalat"/>
                <w:color w:val="000000"/>
                <w:lang w:val="hy-AM"/>
              </w:rPr>
              <w:t xml:space="preserve"> </w:t>
            </w:r>
            <w:r w:rsidRPr="00D104CD">
              <w:rPr>
                <w:rFonts w:ascii="GHEA Grapalat" w:hAnsi="GHEA Grapalat" w:cs="GHEA Grapalat"/>
                <w:color w:val="000000"/>
                <w:lang w:val="ru-RU"/>
              </w:rPr>
              <w:t>приостановить процесс оценки и предложить участник</w:t>
            </w:r>
            <w:r w:rsidRPr="00D104CD">
              <w:rPr>
                <w:rFonts w:ascii="GHEA Grapalat" w:hAnsi="GHEA Grapalat" w:cs="GHEA Grapalat"/>
                <w:color w:val="000000"/>
                <w:lang w:val="hy-AM"/>
              </w:rPr>
              <w:t>у</w:t>
            </w:r>
            <w:r w:rsidRPr="00D104CD">
              <w:rPr>
                <w:rFonts w:ascii="GHEA Grapalat" w:hAnsi="GHEA Grapalat" w:cs="GHEA Grapalat"/>
                <w:color w:val="000000"/>
                <w:lang w:val="ru-RU"/>
              </w:rPr>
              <w:t xml:space="preserve"> </w:t>
            </w:r>
            <w:r w:rsidR="00D104CD" w:rsidRPr="00D104CD">
              <w:rPr>
                <w:rFonts w:ascii="GHEA Grapalat" w:hAnsi="GHEA Grapalat" w:cs="GHEA Grapalat"/>
                <w:b/>
                <w:color w:val="000000" w:themeColor="text1"/>
                <w:lang w:val="af-ZA"/>
              </w:rPr>
              <w:t>«ИМПЭКС»</w:t>
            </w:r>
            <w:r w:rsidR="00D104CD" w:rsidRPr="00D104CD">
              <w:rPr>
                <w:rFonts w:ascii="GHEA Grapalat" w:hAnsi="GHEA Grapalat" w:cs="GHEA Grapalat"/>
                <w:b/>
                <w:color w:val="000000" w:themeColor="text1"/>
                <w:lang w:val="ru-RU"/>
              </w:rPr>
              <w:t xml:space="preserve"> ООО</w:t>
            </w:r>
            <w:r w:rsidRPr="00D104CD">
              <w:rPr>
                <w:rFonts w:ascii="GHEA Grapalat" w:hAnsi="GHEA Grapalat" w:cs="GHEA Grapalat"/>
                <w:color w:val="000000"/>
                <w:lang w:val="ru-RU"/>
              </w:rPr>
              <w:t xml:space="preserve"> в течение одного рабочего дня исправить </w:t>
            </w:r>
            <w:proofErr w:type="gramStart"/>
            <w:r w:rsidRPr="00D104CD">
              <w:rPr>
                <w:rFonts w:ascii="GHEA Grapalat" w:hAnsi="GHEA Grapalat" w:cs="GHEA Grapalat"/>
                <w:color w:val="000000"/>
                <w:lang w:val="ru-RU"/>
              </w:rPr>
              <w:t>несоответствия</w:t>
            </w:r>
            <w:proofErr w:type="gramEnd"/>
            <w:r w:rsidRPr="00D104CD">
              <w:rPr>
                <w:rFonts w:ascii="GHEA Grapalat" w:hAnsi="GHEA Grapalat" w:cs="GHEA Grapalat"/>
                <w:color w:val="000000"/>
                <w:lang w:val="ru-RU"/>
              </w:rPr>
              <w:t xml:space="preserve"> зарегистрированные в пункте 6.1.</w:t>
            </w:r>
          </w:p>
          <w:p w:rsidR="001A6FDB" w:rsidRPr="00D104CD" w:rsidRDefault="001A6FDB" w:rsidP="001A6FDB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GHEA Grapalat" w:hAnsi="GHEA Grapalat" w:cs="GHEA Grapalat"/>
                <w:b/>
                <w:bCs/>
                <w:i/>
                <w:iCs/>
                <w:color w:val="000000" w:themeColor="text1"/>
                <w:lang w:val="ru-RU"/>
              </w:rPr>
            </w:pPr>
            <w:r w:rsidRPr="00D104CD">
              <w:rPr>
                <w:rFonts w:ascii="GHEA Grapalat" w:hAnsi="GHEA Grapalat" w:cs="GHEA Grapalat"/>
                <w:b/>
                <w:bCs/>
                <w:i/>
                <w:iCs/>
                <w:color w:val="000000" w:themeColor="text1"/>
                <w:lang w:val="ru-RU"/>
              </w:rPr>
              <w:t xml:space="preserve">            Принятое решение: за 3, </w:t>
            </w:r>
            <w:proofErr w:type="gramStart"/>
            <w:r w:rsidRPr="00D104CD">
              <w:rPr>
                <w:rFonts w:ascii="GHEA Grapalat" w:hAnsi="GHEA Grapalat" w:cs="GHEA Grapalat"/>
                <w:b/>
                <w:bCs/>
                <w:i/>
                <w:iCs/>
                <w:color w:val="000000" w:themeColor="text1"/>
                <w:lang w:val="ru-RU"/>
              </w:rPr>
              <w:t>против  0</w:t>
            </w:r>
            <w:proofErr w:type="gramEnd"/>
            <w:r w:rsidRPr="00D104CD">
              <w:rPr>
                <w:rFonts w:ascii="GHEA Grapalat" w:hAnsi="GHEA Grapalat" w:cs="GHEA Grapalat"/>
                <w:b/>
                <w:bCs/>
                <w:i/>
                <w:iCs/>
                <w:color w:val="000000" w:themeColor="text1"/>
                <w:lang w:val="ru-RU"/>
              </w:rPr>
              <w:t>.</w:t>
            </w:r>
          </w:p>
          <w:p w:rsidR="001A6FDB" w:rsidRPr="00D104CD" w:rsidRDefault="001A6FDB" w:rsidP="001A6F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HEA Grapalat" w:hAnsi="GHEA Grapalat" w:cs="GHEA Grapalat"/>
                <w:color w:val="000000"/>
                <w:lang w:val="ru-RU"/>
              </w:rPr>
            </w:pPr>
            <w:r w:rsidRPr="00D104CD">
              <w:rPr>
                <w:rFonts w:ascii="GHEA Grapalat" w:hAnsi="GHEA Grapalat" w:cs="GHEA Grapalat"/>
                <w:color w:val="000000"/>
                <w:lang w:val="ru-RU"/>
              </w:rPr>
              <w:t>7.2 Продолжить</w:t>
            </w:r>
            <w:r w:rsidRPr="00D104CD">
              <w:rPr>
                <w:rFonts w:ascii="GHEA Grapalat" w:hAnsi="GHEA Grapalat" w:cs="GHEA Grapalat"/>
                <w:color w:val="000000"/>
                <w:lang w:val="hy-AM"/>
              </w:rPr>
              <w:t xml:space="preserve"> заседание комиссии </w:t>
            </w:r>
            <w:r w:rsidRPr="00D104CD">
              <w:rPr>
                <w:rFonts w:ascii="GHEA Grapalat" w:hAnsi="GHEA Grapalat" w:cs="GHEA Grapalat"/>
                <w:color w:val="000000"/>
                <w:lang w:val="ru-RU"/>
              </w:rPr>
              <w:t xml:space="preserve">после исправления участником в установленные сроки </w:t>
            </w:r>
            <w:proofErr w:type="gramStart"/>
            <w:r w:rsidRPr="00D104CD">
              <w:rPr>
                <w:rFonts w:ascii="GHEA Grapalat" w:hAnsi="GHEA Grapalat" w:cs="GHEA Grapalat"/>
                <w:color w:val="000000"/>
                <w:lang w:val="ru-RU"/>
              </w:rPr>
              <w:t>несоответствий</w:t>
            </w:r>
            <w:proofErr w:type="gramEnd"/>
            <w:r w:rsidRPr="00D104CD">
              <w:rPr>
                <w:rFonts w:ascii="GHEA Grapalat" w:hAnsi="GHEA Grapalat" w:cs="GHEA Grapalat"/>
                <w:color w:val="000000"/>
                <w:lang w:val="ru-RU"/>
              </w:rPr>
              <w:t xml:space="preserve"> зарегистрированных в пункте </w:t>
            </w:r>
            <w:r w:rsidRPr="00D104CD">
              <w:rPr>
                <w:rFonts w:ascii="GHEA Grapalat" w:hAnsi="GHEA Grapalat" w:cs="GHEA Grapalat"/>
                <w:color w:val="000000"/>
                <w:lang w:val="hy-AM"/>
              </w:rPr>
              <w:t>6.1 в Министерстве образования, науки, культуры и спорта РА по адресу: Вазгена Саркисяна 3, Дом правительства 2, 3 этаж, ком. 3</w:t>
            </w:r>
            <w:r w:rsidRPr="00D104CD">
              <w:rPr>
                <w:rFonts w:ascii="GHEA Grapalat" w:hAnsi="GHEA Grapalat" w:cs="GHEA Grapalat"/>
                <w:color w:val="000000"/>
                <w:lang w:val="ru-RU"/>
              </w:rPr>
              <w:t>10</w:t>
            </w:r>
            <w:r w:rsidRPr="00D104CD">
              <w:rPr>
                <w:rFonts w:ascii="GHEA Grapalat" w:hAnsi="GHEA Grapalat" w:cs="GHEA Grapalat"/>
                <w:color w:val="000000"/>
                <w:lang w:val="hy-AM"/>
              </w:rPr>
              <w:t>.</w:t>
            </w:r>
          </w:p>
          <w:p w:rsidR="001A6FDB" w:rsidRPr="00D104CD" w:rsidRDefault="001A6FDB" w:rsidP="001A6F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HEA Grapalat" w:hAnsi="GHEA Grapalat" w:cs="GHEA Grapalat"/>
                <w:b/>
                <w:bCs/>
                <w:i/>
                <w:iCs/>
                <w:color w:val="000000"/>
                <w:lang w:val="ru-RU"/>
              </w:rPr>
            </w:pPr>
            <w:r w:rsidRPr="00D104CD">
              <w:rPr>
                <w:rFonts w:ascii="GHEA Grapalat" w:hAnsi="GHEA Grapalat" w:cs="GHEA Grapalat"/>
                <w:b/>
                <w:bCs/>
                <w:i/>
                <w:iCs/>
                <w:color w:val="000000"/>
                <w:lang w:val="hy-AM"/>
              </w:rPr>
              <w:t xml:space="preserve">            </w:t>
            </w:r>
            <w:r w:rsidRPr="00D104CD">
              <w:rPr>
                <w:rFonts w:ascii="GHEA Grapalat" w:hAnsi="GHEA Grapalat" w:cs="GHEA Grapalat"/>
                <w:b/>
                <w:bCs/>
                <w:i/>
                <w:color w:val="000000"/>
                <w:lang w:val="ru-RU"/>
              </w:rPr>
              <w:t>Принятое</w:t>
            </w:r>
            <w:r w:rsidRPr="00D104CD">
              <w:rPr>
                <w:rFonts w:ascii="GHEA Grapalat" w:hAnsi="GHEA Grapalat" w:cs="GHEA Grapalat"/>
                <w:b/>
                <w:bCs/>
                <w:i/>
                <w:iCs/>
                <w:color w:val="000000"/>
                <w:lang w:val="ru-RU"/>
              </w:rPr>
              <w:t xml:space="preserve"> решение: за 3, </w:t>
            </w:r>
            <w:proofErr w:type="gramStart"/>
            <w:r w:rsidRPr="00D104CD">
              <w:rPr>
                <w:rFonts w:ascii="GHEA Grapalat" w:hAnsi="GHEA Grapalat" w:cs="GHEA Grapalat"/>
                <w:b/>
                <w:bCs/>
                <w:i/>
                <w:iCs/>
                <w:color w:val="000000"/>
                <w:lang w:val="ru-RU"/>
              </w:rPr>
              <w:t>против  0</w:t>
            </w:r>
            <w:proofErr w:type="gramEnd"/>
            <w:r w:rsidRPr="00D104CD">
              <w:rPr>
                <w:rFonts w:ascii="GHEA Grapalat" w:hAnsi="GHEA Grapalat" w:cs="GHEA Grapalat"/>
                <w:b/>
                <w:bCs/>
                <w:i/>
                <w:iCs/>
                <w:color w:val="000000"/>
                <w:lang w:val="ru-RU"/>
              </w:rPr>
              <w:t>.</w:t>
            </w:r>
          </w:p>
          <w:p w:rsidR="00D104CD" w:rsidRPr="00D104CD" w:rsidRDefault="00D104CD" w:rsidP="001A6FD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</w:pPr>
          </w:p>
          <w:p w:rsidR="001A6FDB" w:rsidRPr="00D104CD" w:rsidRDefault="001A6FDB" w:rsidP="001A6FD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</w:pPr>
            <w:r w:rsidRPr="00D104CD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lastRenderedPageBreak/>
              <w:t xml:space="preserve">Заседание оценочной комиссии продолжилось </w:t>
            </w:r>
            <w:r w:rsidR="00237A7A" w:rsidRPr="00D104CD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30.12.2024г. в 10</w:t>
            </w:r>
            <w:r w:rsidRPr="00D104CD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:</w:t>
            </w:r>
            <w:r w:rsidR="00237A7A" w:rsidRPr="00D104CD">
              <w:rPr>
                <w:rFonts w:ascii="GHEA Grapalat" w:hAnsi="GHEA Grapalat" w:cs="GHEA Grapalat"/>
                <w:b/>
                <w:bCs/>
                <w:color w:val="000000"/>
                <w:lang w:val="hy-AM"/>
              </w:rPr>
              <w:t>0</w:t>
            </w:r>
            <w:r w:rsidRPr="00D104CD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0 часов</w:t>
            </w:r>
          </w:p>
          <w:p w:rsidR="001A6FDB" w:rsidRPr="00D104CD" w:rsidRDefault="001A6FDB" w:rsidP="001A6FD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</w:pPr>
            <w:r w:rsidRPr="00D104CD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 xml:space="preserve">8. Об исправлении </w:t>
            </w:r>
            <w:proofErr w:type="gramStart"/>
            <w:r w:rsidRPr="00D104CD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несоответствий</w:t>
            </w:r>
            <w:proofErr w:type="gramEnd"/>
            <w:r w:rsidRPr="00D104CD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 xml:space="preserve"> зафиксированных в процессе оценки процедуры закупки:</w:t>
            </w:r>
          </w:p>
          <w:p w:rsidR="001A6FDB" w:rsidRPr="00D104CD" w:rsidRDefault="001A6FDB" w:rsidP="001A6FD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hAnsi="GHEA Grapalat" w:cs="GHEA Grapalat"/>
                <w:color w:val="000000"/>
                <w:lang w:val="ru-RU"/>
              </w:rPr>
            </w:pPr>
            <w:r w:rsidRPr="00D104CD">
              <w:rPr>
                <w:rFonts w:ascii="GHEA Grapalat" w:hAnsi="GHEA Grapalat" w:cs="GHEA Grapalat"/>
                <w:color w:val="000000"/>
                <w:lang w:val="ru-RU"/>
              </w:rPr>
              <w:t xml:space="preserve">8.1 Участник </w:t>
            </w:r>
            <w:r w:rsidR="00D104CD" w:rsidRPr="00D104CD">
              <w:rPr>
                <w:rFonts w:ascii="GHEA Grapalat" w:hAnsi="GHEA Grapalat" w:cs="GHEA Grapalat"/>
                <w:b/>
                <w:color w:val="000000" w:themeColor="text1"/>
                <w:lang w:val="af-ZA"/>
              </w:rPr>
              <w:t>«ИМПЭКС»</w:t>
            </w:r>
            <w:r w:rsidR="00D104CD" w:rsidRPr="00D104CD">
              <w:rPr>
                <w:rFonts w:ascii="GHEA Grapalat" w:hAnsi="GHEA Grapalat" w:cs="GHEA Grapalat"/>
                <w:b/>
                <w:color w:val="000000" w:themeColor="text1"/>
                <w:lang w:val="ru-RU"/>
              </w:rPr>
              <w:t xml:space="preserve"> ООО</w:t>
            </w:r>
            <w:r w:rsidRPr="00D104CD">
              <w:rPr>
                <w:rFonts w:ascii="GHEA Grapalat" w:hAnsi="GHEA Grapalat" w:cs="GHEA Grapalat"/>
                <w:color w:val="000000"/>
                <w:lang w:val="ru-RU"/>
              </w:rPr>
              <w:t xml:space="preserve"> </w:t>
            </w:r>
            <w:r w:rsidR="00D104CD" w:rsidRPr="00D104CD">
              <w:rPr>
                <w:rFonts w:ascii="GHEA Grapalat" w:hAnsi="GHEA Grapalat" w:cs="GHEA Grapalat"/>
                <w:color w:val="000000"/>
                <w:lang w:val="ru-RU"/>
              </w:rPr>
              <w:t>устранило зафиксированные комиссией несоответствия в пунктах 6.1 и 6.2 в установленный срок</w:t>
            </w:r>
            <w:r w:rsidRPr="00D104CD">
              <w:rPr>
                <w:rFonts w:ascii="GHEA Grapalat" w:hAnsi="GHEA Grapalat" w:cs="GHEA Grapalat"/>
                <w:color w:val="000000"/>
                <w:lang w:val="ru-RU"/>
              </w:rPr>
              <w:t>.</w:t>
            </w:r>
          </w:p>
          <w:p w:rsidR="001A6FDB" w:rsidRPr="00D104CD" w:rsidRDefault="001A6FDB" w:rsidP="001A6F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HEA Grapalat" w:hAnsi="GHEA Grapalat" w:cs="GHEA Grapalat"/>
                <w:b/>
                <w:bCs/>
                <w:i/>
                <w:iCs/>
                <w:color w:val="000000"/>
                <w:lang w:val="ru-RU"/>
              </w:rPr>
            </w:pPr>
            <w:r w:rsidRPr="00D104CD">
              <w:rPr>
                <w:rFonts w:ascii="GHEA Grapalat" w:hAnsi="GHEA Grapalat" w:cs="GHEA Grapalat"/>
                <w:b/>
                <w:bCs/>
                <w:i/>
                <w:iCs/>
                <w:color w:val="000000"/>
                <w:lang w:val="ru-RU"/>
              </w:rPr>
              <w:t xml:space="preserve">            Принятое решение: за 3, </w:t>
            </w:r>
            <w:proofErr w:type="gramStart"/>
            <w:r w:rsidRPr="00D104CD">
              <w:rPr>
                <w:rFonts w:ascii="GHEA Grapalat" w:hAnsi="GHEA Grapalat" w:cs="GHEA Grapalat"/>
                <w:b/>
                <w:bCs/>
                <w:i/>
                <w:iCs/>
                <w:color w:val="000000"/>
                <w:lang w:val="ru-RU"/>
              </w:rPr>
              <w:t>против  0</w:t>
            </w:r>
            <w:proofErr w:type="gramEnd"/>
            <w:r w:rsidRPr="00D104CD">
              <w:rPr>
                <w:rFonts w:ascii="GHEA Grapalat" w:hAnsi="GHEA Grapalat" w:cs="GHEA Grapalat"/>
                <w:b/>
                <w:bCs/>
                <w:i/>
                <w:iCs/>
                <w:color w:val="000000"/>
                <w:lang w:val="ru-RU"/>
              </w:rPr>
              <w:t>.</w:t>
            </w:r>
          </w:p>
          <w:p w:rsidR="008949D4" w:rsidRPr="00D104CD" w:rsidRDefault="001A6FDB" w:rsidP="001A6FD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hAnsi="GHEA Grapalat" w:cs="GHEA Grapalat"/>
                <w:b/>
                <w:bCs/>
                <w:iCs/>
                <w:color w:val="000000"/>
                <w:lang w:val="ru-RU"/>
              </w:rPr>
            </w:pPr>
            <w:r w:rsidRPr="00D104CD">
              <w:rPr>
                <w:rFonts w:ascii="GHEA Grapalat" w:hAnsi="GHEA Grapalat" w:cs="GHEA Grapalat"/>
                <w:b/>
                <w:color w:val="000000" w:themeColor="text1"/>
                <w:lang w:val="ru-RU"/>
              </w:rPr>
              <w:t>9</w:t>
            </w:r>
            <w:r w:rsidRPr="00D104CD">
              <w:rPr>
                <w:rFonts w:ascii="GHEA Grapalat" w:hAnsi="GHEA Grapalat" w:cs="GHEA Grapalat"/>
                <w:b/>
                <w:color w:val="000000" w:themeColor="text1"/>
                <w:lang w:val="hy-AM"/>
              </w:rPr>
              <w:t xml:space="preserve">. </w:t>
            </w:r>
            <w:r w:rsidRPr="00D104CD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Информация об участниках, занявших первое место, не признаными таковыми и отклоненными:</w:t>
            </w:r>
          </w:p>
          <w:p w:rsidR="001A6FDB" w:rsidRPr="00D104CD" w:rsidRDefault="001A6FDB" w:rsidP="00D104CD">
            <w:pPr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GHEA Grapalat" w:hAnsi="GHEA Grapalat" w:cs="GHEA Grapalat"/>
                <w:b/>
                <w:bCs/>
                <w:i/>
                <w:iCs/>
                <w:color w:val="000000" w:themeColor="text1"/>
                <w:lang w:val="ru-RU"/>
              </w:rPr>
            </w:pPr>
            <w:r w:rsidRPr="00D104CD">
              <w:rPr>
                <w:rFonts w:ascii="GHEA Grapalat" w:hAnsi="GHEA Grapalat" w:cs="GHEA Grapalat"/>
                <w:color w:val="000000"/>
                <w:lang w:val="ru-RU"/>
              </w:rPr>
              <w:t xml:space="preserve">9.1 </w:t>
            </w:r>
            <w:r w:rsidR="00D104CD" w:rsidRPr="00D104CD">
              <w:rPr>
                <w:rFonts w:ascii="GHEA Grapalat" w:hAnsi="GHEA Grapalat" w:cs="GHEA Grapalat"/>
                <w:color w:val="000000"/>
                <w:lang w:val="ru-RU"/>
              </w:rPr>
              <w:t>На основании статьи 34 Закона РА "О закупках",</w:t>
            </w:r>
            <w:r w:rsidR="00D104CD" w:rsidRPr="00D104CD">
              <w:rPr>
                <w:rFonts w:ascii="GHEA Grapalat" w:hAnsi="GHEA Grapalat" w:cs="GHEA Grapalat"/>
                <w:color w:val="000000"/>
                <w:lang w:val="hy-AM"/>
              </w:rPr>
              <w:t xml:space="preserve"> </w:t>
            </w:r>
            <w:r w:rsidR="00D104CD" w:rsidRPr="00D104CD">
              <w:rPr>
                <w:rFonts w:ascii="GHEA Grapalat" w:hAnsi="GHEA Grapalat" w:cs="GHEA Grapalat"/>
                <w:color w:val="000000"/>
                <w:lang w:val="ru-RU"/>
              </w:rPr>
              <w:t xml:space="preserve">из числа участников, </w:t>
            </w:r>
            <w:r w:rsidR="00D104CD" w:rsidRPr="00D104CD">
              <w:rPr>
                <w:rFonts w:ascii="GHEA Grapalat" w:hAnsi="GHEA Grapalat" w:cs="GHEA Grapalat"/>
                <w:color w:val="000000"/>
                <w:lang w:val="hy-AM"/>
              </w:rPr>
              <w:t xml:space="preserve">занявших 1-ое место, </w:t>
            </w:r>
            <w:r w:rsidR="00D104CD" w:rsidRPr="00D104CD">
              <w:rPr>
                <w:rFonts w:ascii="GHEA Grapalat" w:hAnsi="GHEA Grapalat" w:cs="GHEA Grapalat"/>
                <w:color w:val="000000"/>
                <w:lang w:val="ru-RU"/>
              </w:rPr>
              <w:t>заявки которых был</w:t>
            </w:r>
            <w:r w:rsidR="00D104CD" w:rsidRPr="00D104CD">
              <w:rPr>
                <w:rFonts w:ascii="GHEA Grapalat" w:hAnsi="GHEA Grapalat" w:cs="GHEA Grapalat"/>
                <w:color w:val="000000"/>
                <w:lang w:val="ru-RU"/>
              </w:rPr>
              <w:t>и оцененны удовлетворительными,</w:t>
            </w:r>
            <w:r w:rsidR="00D104CD" w:rsidRPr="00D104CD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 xml:space="preserve"> </w:t>
            </w:r>
            <w:r w:rsidR="00D104CD" w:rsidRPr="00D104CD">
              <w:rPr>
                <w:rFonts w:ascii="GHEA Grapalat" w:hAnsi="GHEA Grapalat" w:cs="GHEA Grapalat"/>
                <w:color w:val="000000"/>
                <w:lang w:val="hy-AM"/>
              </w:rPr>
              <w:t>отобранным участником признать</w:t>
            </w:r>
            <w:r w:rsidR="00D104CD" w:rsidRPr="00D104CD">
              <w:rPr>
                <w:rFonts w:ascii="GHEA Grapalat" w:hAnsi="GHEA Grapalat"/>
                <w:b/>
                <w:lang w:val="hy-AM"/>
              </w:rPr>
              <w:t xml:space="preserve"> </w:t>
            </w:r>
            <w:r w:rsidR="00D104CD" w:rsidRPr="00D104CD">
              <w:rPr>
                <w:rFonts w:ascii="GHEA Grapalat" w:hAnsi="GHEA Grapalat" w:cs="GHEA Grapalat"/>
                <w:b/>
                <w:color w:val="000000" w:themeColor="text1"/>
                <w:lang w:val="af-ZA"/>
              </w:rPr>
              <w:t>«ИМПЭКС»</w:t>
            </w:r>
            <w:r w:rsidR="00D104CD" w:rsidRPr="00D104CD">
              <w:rPr>
                <w:rFonts w:ascii="GHEA Grapalat" w:hAnsi="GHEA Grapalat" w:cs="GHEA Grapalat"/>
                <w:b/>
                <w:color w:val="000000" w:themeColor="text1"/>
                <w:lang w:val="ru-RU"/>
              </w:rPr>
              <w:t xml:space="preserve"> ООО</w:t>
            </w:r>
            <w:r w:rsidRPr="00D104CD">
              <w:rPr>
                <w:rFonts w:ascii="GHEA Grapalat" w:hAnsi="GHEA Grapalat" w:cs="GHEA Grapalat"/>
                <w:color w:val="000000" w:themeColor="text1"/>
                <w:lang w:val="hy-AM"/>
              </w:rPr>
              <w:t>.</w:t>
            </w:r>
            <w:r w:rsidRPr="00D104CD">
              <w:rPr>
                <w:rFonts w:ascii="GHEA Grapalat" w:hAnsi="GHEA Grapalat" w:cs="GHEA Grapalat"/>
                <w:b/>
                <w:i/>
                <w:color w:val="000000" w:themeColor="text1"/>
                <w:lang w:val="hy-AM"/>
              </w:rPr>
              <w:t xml:space="preserve">  </w:t>
            </w:r>
            <w:r w:rsidRPr="00D104CD">
              <w:rPr>
                <w:rFonts w:ascii="GHEA Grapalat" w:hAnsi="GHEA Grapalat" w:cs="GHEA Grapalat"/>
                <w:b/>
                <w:bCs/>
                <w:i/>
                <w:iCs/>
                <w:color w:val="000000" w:themeColor="text1"/>
                <w:lang w:val="ru-RU"/>
              </w:rPr>
              <w:t xml:space="preserve">   </w:t>
            </w:r>
          </w:p>
          <w:p w:rsidR="001A6FDB" w:rsidRPr="00D104CD" w:rsidRDefault="001A6FDB" w:rsidP="001A6F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HEA Grapalat" w:hAnsi="GHEA Grapalat" w:cs="GHEA Grapalat"/>
                <w:b/>
                <w:bCs/>
                <w:i/>
                <w:iCs/>
                <w:color w:val="000000"/>
                <w:lang w:val="ru-RU"/>
              </w:rPr>
            </w:pPr>
            <w:r w:rsidRPr="00D104CD">
              <w:rPr>
                <w:rFonts w:ascii="GHEA Grapalat" w:hAnsi="GHEA Grapalat" w:cs="GHEA Grapalat"/>
                <w:b/>
                <w:bCs/>
                <w:i/>
                <w:iCs/>
                <w:color w:val="000000"/>
                <w:lang w:val="ru-RU"/>
              </w:rPr>
              <w:t xml:space="preserve">            Принятое решение: за 3, </w:t>
            </w:r>
            <w:proofErr w:type="gramStart"/>
            <w:r w:rsidRPr="00D104CD">
              <w:rPr>
                <w:rFonts w:ascii="GHEA Grapalat" w:hAnsi="GHEA Grapalat" w:cs="GHEA Grapalat"/>
                <w:b/>
                <w:bCs/>
                <w:i/>
                <w:iCs/>
                <w:color w:val="000000"/>
                <w:lang w:val="ru-RU"/>
              </w:rPr>
              <w:t>против  0</w:t>
            </w:r>
            <w:proofErr w:type="gramEnd"/>
            <w:r w:rsidRPr="00D104CD">
              <w:rPr>
                <w:rFonts w:ascii="GHEA Grapalat" w:hAnsi="GHEA Grapalat" w:cs="GHEA Grapalat"/>
                <w:b/>
                <w:bCs/>
                <w:i/>
                <w:iCs/>
                <w:color w:val="000000"/>
                <w:lang w:val="ru-RU"/>
              </w:rPr>
              <w:t>.</w:t>
            </w:r>
          </w:p>
          <w:p w:rsidR="00D104CD" w:rsidRPr="00D104CD" w:rsidRDefault="00D104CD" w:rsidP="001A6F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HEA Grapalat" w:eastAsia="Calibri" w:hAnsi="GHEA Grapalat" w:cs="Sylfaen"/>
                <w:lang w:val="hy-AM"/>
              </w:rPr>
            </w:pPr>
            <w:r w:rsidRPr="00D104CD">
              <w:rPr>
                <w:rFonts w:ascii="GHEA Grapalat" w:hAnsi="GHEA Grapalat" w:cs="GHEA Grapalat"/>
                <w:bCs/>
                <w:iCs/>
                <w:color w:val="000000"/>
                <w:lang w:val="ru-RU"/>
              </w:rPr>
              <w:t xml:space="preserve">9.2 Согласно подпункту 2 пункта 10 Порядка, утвержденного решением Правительства РА № 534-Н от 18.05.2017г. отклонить заявку </w:t>
            </w:r>
            <w:r w:rsidRPr="00D104CD">
              <w:rPr>
                <w:rFonts w:ascii="GHEA Grapalat" w:hAnsi="GHEA Grapalat" w:cs="GHEA Grapalat"/>
                <w:b/>
                <w:color w:val="000000" w:themeColor="text1"/>
                <w:lang w:val="hy-AM"/>
              </w:rPr>
              <w:t>«</w:t>
            </w:r>
            <w:r w:rsidRPr="00D104CD">
              <w:rPr>
                <w:rFonts w:ascii="GHEA Grapalat" w:hAnsi="GHEA Grapalat" w:cs="GHEA Grapalat"/>
                <w:b/>
                <w:color w:val="000000" w:themeColor="text1"/>
                <w:lang w:val="ru-RU"/>
              </w:rPr>
              <w:t>Флексибл Апликейшнс</w:t>
            </w:r>
            <w:r w:rsidRPr="00D104CD">
              <w:rPr>
                <w:rFonts w:ascii="GHEA Grapalat" w:hAnsi="GHEA Grapalat" w:cs="GHEA Grapalat"/>
                <w:b/>
                <w:color w:val="000000" w:themeColor="text1"/>
                <w:lang w:val="hy-AM"/>
              </w:rPr>
              <w:t>»</w:t>
            </w:r>
            <w:r w:rsidRPr="00D104CD">
              <w:rPr>
                <w:rFonts w:ascii="GHEA Grapalat" w:hAnsi="GHEA Grapalat" w:cs="GHEA Grapalat"/>
                <w:b/>
                <w:color w:val="000000" w:themeColor="text1"/>
                <w:lang w:val="ru-RU"/>
              </w:rPr>
              <w:t xml:space="preserve"> ЗАО</w:t>
            </w:r>
            <w:r w:rsidRPr="00D104CD">
              <w:rPr>
                <w:rFonts w:ascii="GHEA Grapalat" w:eastAsia="Calibri" w:hAnsi="GHEA Grapalat" w:cs="Sylfaen"/>
                <w:lang w:val="hy-AM"/>
              </w:rPr>
              <w:t>.</w:t>
            </w:r>
          </w:p>
          <w:p w:rsidR="00D104CD" w:rsidRPr="00D104CD" w:rsidRDefault="00D104CD" w:rsidP="00D104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HEA Grapalat" w:hAnsi="GHEA Grapalat" w:cs="GHEA Grapalat"/>
                <w:b/>
                <w:bCs/>
                <w:i/>
                <w:iCs/>
                <w:color w:val="000000"/>
                <w:lang w:val="ru-RU"/>
              </w:rPr>
            </w:pPr>
            <w:r w:rsidRPr="00D104CD">
              <w:rPr>
                <w:rFonts w:ascii="GHEA Grapalat" w:hAnsi="GHEA Grapalat" w:cs="GHEA Grapalat"/>
                <w:b/>
                <w:bCs/>
                <w:i/>
                <w:iCs/>
                <w:color w:val="000000"/>
                <w:lang w:val="ru-RU"/>
              </w:rPr>
              <w:t xml:space="preserve">            Принятое решение: за 3, </w:t>
            </w:r>
            <w:proofErr w:type="gramStart"/>
            <w:r w:rsidRPr="00D104CD">
              <w:rPr>
                <w:rFonts w:ascii="GHEA Grapalat" w:hAnsi="GHEA Grapalat" w:cs="GHEA Grapalat"/>
                <w:b/>
                <w:bCs/>
                <w:i/>
                <w:iCs/>
                <w:color w:val="000000"/>
                <w:lang w:val="ru-RU"/>
              </w:rPr>
              <w:t>против  0</w:t>
            </w:r>
            <w:proofErr w:type="gramEnd"/>
            <w:r w:rsidRPr="00D104CD">
              <w:rPr>
                <w:rFonts w:ascii="GHEA Grapalat" w:hAnsi="GHEA Grapalat" w:cs="GHEA Grapalat"/>
                <w:b/>
                <w:bCs/>
                <w:i/>
                <w:iCs/>
                <w:color w:val="000000"/>
                <w:lang w:val="ru-RU"/>
              </w:rPr>
              <w:t>.</w:t>
            </w:r>
          </w:p>
          <w:p w:rsidR="008949D4" w:rsidRPr="00D104CD" w:rsidRDefault="001A6FDB" w:rsidP="001A6FD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Calibri" w:hAnsi="GHEA Grapalat" w:cs="Sylfaen"/>
                <w:lang w:val="hy-AM"/>
              </w:rPr>
            </w:pPr>
            <w:r w:rsidRPr="00D104CD">
              <w:rPr>
                <w:rFonts w:ascii="GHEA Grapalat" w:hAnsi="GHEA Grapalat" w:cs="GHEA Grapalat"/>
                <w:bCs/>
                <w:iCs/>
                <w:color w:val="000000"/>
                <w:lang w:val="ru-RU"/>
              </w:rPr>
              <w:t>9</w:t>
            </w:r>
            <w:r w:rsidR="00D104CD" w:rsidRPr="00D104CD">
              <w:rPr>
                <w:rFonts w:ascii="GHEA Grapalat" w:hAnsi="GHEA Grapalat" w:cs="GHEA Grapalat"/>
                <w:bCs/>
                <w:iCs/>
                <w:color w:val="000000"/>
                <w:lang w:val="ru-RU"/>
              </w:rPr>
              <w:t>.3</w:t>
            </w:r>
            <w:r w:rsidRPr="00D104CD">
              <w:rPr>
                <w:rFonts w:ascii="GHEA Grapalat" w:hAnsi="GHEA Grapalat" w:cs="GHEA Grapalat"/>
                <w:bCs/>
                <w:iCs/>
                <w:color w:val="000000"/>
                <w:lang w:val="ru-RU"/>
              </w:rPr>
              <w:t xml:space="preserve"> </w:t>
            </w:r>
            <w:r w:rsidRPr="00D104CD">
              <w:rPr>
                <w:rFonts w:ascii="GHEA Grapalat" w:eastAsia="Calibri" w:hAnsi="GHEA Grapalat" w:cs="Sylfaen"/>
                <w:lang w:val="hy-AM"/>
              </w:rPr>
              <w:t>Заявк</w:t>
            </w:r>
            <w:r w:rsidR="00D104CD" w:rsidRPr="00D104CD">
              <w:rPr>
                <w:rFonts w:ascii="GHEA Grapalat" w:eastAsia="Calibri" w:hAnsi="GHEA Grapalat" w:cs="Sylfaen"/>
                <w:lang w:val="ru-RU"/>
              </w:rPr>
              <w:t>а</w:t>
            </w:r>
            <w:r w:rsidRPr="00D104CD">
              <w:rPr>
                <w:rFonts w:ascii="GHEA Grapalat" w:eastAsia="Calibri" w:hAnsi="GHEA Grapalat" w:cs="Sylfaen"/>
                <w:lang w:val="hy-AM"/>
              </w:rPr>
              <w:t xml:space="preserve"> </w:t>
            </w:r>
            <w:r w:rsidR="00DA3D6A" w:rsidRPr="00D104CD">
              <w:rPr>
                <w:rFonts w:ascii="GHEA Grapalat" w:hAnsi="GHEA Grapalat" w:cs="GHEA Grapalat"/>
                <w:b/>
                <w:color w:val="000000" w:themeColor="text1"/>
                <w:lang w:val="hy-AM"/>
              </w:rPr>
              <w:t>«</w:t>
            </w:r>
            <w:r w:rsidR="00DA3D6A" w:rsidRPr="00D104CD">
              <w:rPr>
                <w:rFonts w:ascii="GHEA Grapalat" w:hAnsi="GHEA Grapalat" w:cs="GHEA Grapalat"/>
                <w:b/>
                <w:color w:val="000000" w:themeColor="text1"/>
                <w:lang w:val="ru-RU"/>
              </w:rPr>
              <w:t>ГАРАНТ 24</w:t>
            </w:r>
            <w:r w:rsidR="00DA3D6A" w:rsidRPr="00D104CD">
              <w:rPr>
                <w:rFonts w:ascii="GHEA Grapalat" w:hAnsi="GHEA Grapalat" w:cs="GHEA Grapalat"/>
                <w:b/>
                <w:color w:val="000000" w:themeColor="text1"/>
                <w:lang w:val="hy-AM"/>
              </w:rPr>
              <w:t>»</w:t>
            </w:r>
            <w:r w:rsidR="00DA3D6A" w:rsidRPr="00D104CD">
              <w:rPr>
                <w:rFonts w:ascii="GHEA Grapalat" w:hAnsi="GHEA Grapalat" w:cs="GHEA Grapalat"/>
                <w:b/>
                <w:color w:val="000000" w:themeColor="text1"/>
                <w:lang w:val="ru-RU"/>
              </w:rPr>
              <w:t xml:space="preserve"> ООО</w:t>
            </w:r>
            <w:r w:rsidRPr="00D104CD">
              <w:rPr>
                <w:rFonts w:ascii="GHEA Grapalat" w:hAnsi="GHEA Grapalat"/>
                <w:lang w:val="hy-AM"/>
              </w:rPr>
              <w:t xml:space="preserve"> </w:t>
            </w:r>
            <w:r w:rsidR="00D104CD" w:rsidRPr="00D104CD">
              <w:rPr>
                <w:rFonts w:ascii="GHEA Grapalat" w:eastAsia="Calibri" w:hAnsi="GHEA Grapalat" w:cs="Sylfaen"/>
                <w:lang w:val="hy-AM"/>
              </w:rPr>
              <w:t>отклонена</w:t>
            </w:r>
            <w:r w:rsidRPr="00D104CD">
              <w:rPr>
                <w:rFonts w:ascii="GHEA Grapalat" w:eastAsia="Calibri" w:hAnsi="GHEA Grapalat" w:cs="Sylfaen"/>
                <w:lang w:val="hy-AM"/>
              </w:rPr>
              <w:t xml:space="preserve"> со стороны системы на основе превышения установленной цены на закупку.</w:t>
            </w:r>
          </w:p>
          <w:p w:rsidR="00DA3D6A" w:rsidRPr="00D104CD" w:rsidRDefault="00DA3D6A" w:rsidP="00DA3D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HEA Grapalat" w:hAnsi="GHEA Grapalat" w:cs="GHEA Grapalat"/>
                <w:b/>
                <w:bCs/>
                <w:i/>
                <w:iCs/>
                <w:color w:val="000000"/>
                <w:lang w:val="ru-RU"/>
              </w:rPr>
            </w:pPr>
            <w:r w:rsidRPr="00D104CD">
              <w:rPr>
                <w:rFonts w:ascii="GHEA Grapalat" w:hAnsi="GHEA Grapalat" w:cs="GHEA Grapalat"/>
                <w:b/>
                <w:bCs/>
                <w:i/>
                <w:iCs/>
                <w:color w:val="000000"/>
                <w:lang w:val="ru-RU"/>
              </w:rPr>
              <w:t xml:space="preserve">            Принятое решение: за 3, </w:t>
            </w:r>
            <w:proofErr w:type="gramStart"/>
            <w:r w:rsidRPr="00D104CD">
              <w:rPr>
                <w:rFonts w:ascii="GHEA Grapalat" w:hAnsi="GHEA Grapalat" w:cs="GHEA Grapalat"/>
                <w:b/>
                <w:bCs/>
                <w:i/>
                <w:iCs/>
                <w:color w:val="000000"/>
                <w:lang w:val="ru-RU"/>
              </w:rPr>
              <w:t>против  0</w:t>
            </w:r>
            <w:proofErr w:type="gramEnd"/>
            <w:r w:rsidRPr="00D104CD">
              <w:rPr>
                <w:rFonts w:ascii="GHEA Grapalat" w:hAnsi="GHEA Grapalat" w:cs="GHEA Grapalat"/>
                <w:b/>
                <w:bCs/>
                <w:i/>
                <w:iCs/>
                <w:color w:val="000000"/>
                <w:lang w:val="ru-RU"/>
              </w:rPr>
              <w:t>.</w:t>
            </w:r>
          </w:p>
          <w:tbl>
            <w:tblPr>
              <w:tblStyle w:val="TableGrid"/>
              <w:tblW w:w="1492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927"/>
            </w:tblGrid>
            <w:tr w:rsidR="00844DAC" w:rsidRPr="00D104CD" w:rsidTr="00687747">
              <w:tc>
                <w:tcPr>
                  <w:tcW w:w="14927" w:type="dxa"/>
                </w:tcPr>
                <w:p w:rsidR="00DA3D6A" w:rsidRPr="00D104CD" w:rsidRDefault="00DA3D6A" w:rsidP="00DA3D6A">
                  <w:pPr>
                    <w:autoSpaceDE w:val="0"/>
                    <w:autoSpaceDN w:val="0"/>
                    <w:adjustRightInd w:val="0"/>
                    <w:spacing w:before="120" w:after="120"/>
                    <w:jc w:val="both"/>
                    <w:rPr>
                      <w:rFonts w:ascii="GHEA Grapalat" w:eastAsia="Calibri" w:hAnsi="GHEA Grapalat" w:cs="Sylfaen"/>
                      <w:b/>
                      <w:lang w:val="hy-AM"/>
                    </w:rPr>
                  </w:pPr>
                  <w:r w:rsidRPr="00D104CD">
                    <w:rPr>
                      <w:rFonts w:ascii="GHEA Grapalat" w:eastAsia="Calibri" w:hAnsi="GHEA Grapalat" w:cs="Sylfaen"/>
                      <w:b/>
                      <w:lang w:val="hy-AM"/>
                    </w:rPr>
                    <w:t xml:space="preserve">10. </w:t>
                  </w:r>
                  <w:r w:rsidRPr="00D104CD">
                    <w:rPr>
                      <w:rFonts w:ascii="GHEA Grapalat" w:hAnsi="GHEA Grapalat" w:cs="GHEA Grapalat"/>
                      <w:b/>
                      <w:bCs/>
                      <w:color w:val="000000"/>
                      <w:lang w:val="ru-RU"/>
                    </w:rPr>
                    <w:t>О результатах оценки:</w:t>
                  </w:r>
                </w:p>
                <w:p w:rsidR="00D104CD" w:rsidRPr="002F727A" w:rsidRDefault="00D104CD" w:rsidP="00D104CD">
                  <w:pPr>
                    <w:autoSpaceDE w:val="0"/>
                    <w:autoSpaceDN w:val="0"/>
                    <w:adjustRightInd w:val="0"/>
                    <w:spacing w:before="120" w:after="120"/>
                    <w:rPr>
                      <w:rFonts w:ascii="GHEA Grapalat" w:hAnsi="GHEA Grapalat" w:cs="GHEA Grapalat"/>
                      <w:color w:val="000000" w:themeColor="text1"/>
                      <w:lang w:val="ru-RU"/>
                    </w:rPr>
                  </w:pPr>
                  <w:r>
                    <w:rPr>
                      <w:rFonts w:ascii="GHEA Grapalat" w:hAnsi="GHEA Grapalat" w:cs="GHEA Grapalat"/>
                      <w:color w:val="000000"/>
                      <w:lang w:val="ru-RU"/>
                    </w:rPr>
                    <w:t xml:space="preserve">10.1 </w:t>
                  </w:r>
                  <w:r w:rsidRPr="00B12D93">
                    <w:rPr>
                      <w:rFonts w:ascii="GHEA Grapalat" w:hAnsi="GHEA Grapalat" w:cs="GHEA Grapalat"/>
                      <w:color w:val="000000"/>
                      <w:lang w:val="ru-RU"/>
                    </w:rPr>
                    <w:t>Опубликовать</w:t>
                  </w:r>
                  <w:r w:rsidRPr="00B12D93">
                    <w:rPr>
                      <w:rFonts w:ascii="GHEA Grapalat" w:eastAsia="Calibri" w:hAnsi="GHEA Grapalat" w:cs="Sylfaen"/>
                      <w:lang w:val="hy-AM"/>
                    </w:rPr>
                    <w:t xml:space="preserve"> обьявление</w:t>
                  </w:r>
                  <w:r>
                    <w:rPr>
                      <w:rFonts w:ascii="GHEA Grapalat" w:eastAsia="Calibri" w:hAnsi="GHEA Grapalat" w:cs="Sylfaen"/>
                      <w:lang w:val="hy-AM"/>
                    </w:rPr>
                    <w:t xml:space="preserve"> о решении заключения договора</w:t>
                  </w:r>
                  <w:r>
                    <w:rPr>
                      <w:rFonts w:ascii="GHEA Grapalat" w:eastAsia="Calibri" w:hAnsi="GHEA Grapalat" w:cs="Sylfaen"/>
                      <w:lang w:val="ru-RU"/>
                    </w:rPr>
                    <w:t xml:space="preserve"> </w:t>
                  </w:r>
                  <w:r>
                    <w:rPr>
                      <w:rFonts w:ascii="GHEA Grapalat" w:hAnsi="GHEA Grapalat"/>
                      <w:b/>
                      <w:lang w:val="ru-RU"/>
                    </w:rPr>
                    <w:t xml:space="preserve">по 1-ому, </w:t>
                  </w:r>
                  <w:r w:rsidRPr="004343C6">
                    <w:rPr>
                      <w:rFonts w:ascii="GHEA Grapalat" w:hAnsi="GHEA Grapalat"/>
                      <w:b/>
                      <w:lang w:val="ru-RU"/>
                    </w:rPr>
                    <w:t xml:space="preserve">2-ому </w:t>
                  </w:r>
                  <w:r>
                    <w:rPr>
                      <w:rFonts w:ascii="GHEA Grapalat" w:hAnsi="GHEA Grapalat"/>
                      <w:b/>
                      <w:lang w:val="ru-RU"/>
                    </w:rPr>
                    <w:t>и 3-е</w:t>
                  </w:r>
                  <w:r w:rsidRPr="004343C6">
                    <w:rPr>
                      <w:rFonts w:ascii="GHEA Grapalat" w:hAnsi="GHEA Grapalat"/>
                      <w:b/>
                      <w:lang w:val="ru-RU"/>
                    </w:rPr>
                    <w:t>му лотам</w:t>
                  </w:r>
                  <w:r w:rsidRPr="00B12D93">
                    <w:rPr>
                      <w:rFonts w:ascii="GHEA Grapalat" w:eastAsia="Calibri" w:hAnsi="GHEA Grapalat" w:cs="Sylfaen"/>
                      <w:lang w:val="hy-AM"/>
                    </w:rPr>
                    <w:t xml:space="preserve">, </w:t>
                  </w:r>
                  <w:r w:rsidRPr="00453848">
                    <w:rPr>
                      <w:rFonts w:ascii="GHEA Grapalat" w:eastAsia="Calibri" w:hAnsi="GHEA Grapalat" w:cs="Sylfaen"/>
                      <w:lang w:val="hy-AM"/>
                    </w:rPr>
                    <w:t xml:space="preserve">и согласно статье 10 Закона РА "О закупках" </w:t>
                  </w:r>
                  <w:r>
                    <w:rPr>
                      <w:rFonts w:ascii="GHEA Grapalat" w:eastAsia="Calibri" w:hAnsi="GHEA Grapalat" w:cs="Sylfaen"/>
                      <w:lang w:val="hy-AM"/>
                    </w:rPr>
                    <w:t>установ</w:t>
                  </w:r>
                  <w:r>
                    <w:rPr>
                      <w:rFonts w:ascii="GHEA Grapalat" w:eastAsia="Calibri" w:hAnsi="GHEA Grapalat" w:cs="Sylfaen"/>
                      <w:lang w:val="ru-RU"/>
                    </w:rPr>
                    <w:t>ить</w:t>
                  </w:r>
                  <w:r w:rsidRPr="00453848">
                    <w:rPr>
                      <w:rFonts w:ascii="GHEA Grapalat" w:eastAsia="Calibri" w:hAnsi="GHEA Grapalat" w:cs="Sylfaen"/>
                      <w:lang w:val="hy-AM"/>
                    </w:rPr>
                    <w:t xml:space="preserve"> срок бездействия 10 календарного дня включительно,</w:t>
                  </w:r>
                  <w:r>
                    <w:rPr>
                      <w:rFonts w:ascii="GHEA Grapalat" w:eastAsia="Calibri" w:hAnsi="GHEA Grapalat" w:cs="Sylfaen"/>
                      <w:lang w:val="ru-RU"/>
                    </w:rPr>
                    <w:t xml:space="preserve"> </w:t>
                  </w:r>
                  <w:r w:rsidRPr="00453848">
                    <w:rPr>
                      <w:rFonts w:ascii="GHEA Grapalat" w:eastAsia="Calibri" w:hAnsi="GHEA Grapalat" w:cs="Sylfaen"/>
                      <w:lang w:val="hy-AM"/>
                    </w:rPr>
                    <w:t>со дня, следующего за днем публикации объявления о заключении договора, после чего избранным участникам, в соответствии с Порядком организации закупок, представить предложение о заключении договора по системе Электронного Аукциона.</w:t>
                  </w:r>
                </w:p>
                <w:p w:rsidR="00DA3D6A" w:rsidRPr="00D104CD" w:rsidRDefault="00DA3D6A" w:rsidP="00D104CD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GHEA Grapalat" w:hAnsi="GHEA Grapalat" w:cs="GHEA Grapalat"/>
                      <w:b/>
                      <w:bCs/>
                      <w:i/>
                      <w:iCs/>
                      <w:color w:val="000000"/>
                      <w:lang w:val="ru-RU"/>
                    </w:rPr>
                  </w:pPr>
                  <w:r w:rsidRPr="00D104CD">
                    <w:rPr>
                      <w:rFonts w:ascii="GHEA Grapalat" w:hAnsi="GHEA Grapalat" w:cs="GHEA Grapalat"/>
                      <w:b/>
                      <w:bCs/>
                      <w:i/>
                      <w:iCs/>
                      <w:color w:val="000000"/>
                      <w:lang w:val="ru-RU"/>
                    </w:rPr>
                    <w:t xml:space="preserve">            Принятое решение: за 3, </w:t>
                  </w:r>
                  <w:proofErr w:type="gramStart"/>
                  <w:r w:rsidRPr="00D104CD">
                    <w:rPr>
                      <w:rFonts w:ascii="GHEA Grapalat" w:hAnsi="GHEA Grapalat" w:cs="GHEA Grapalat"/>
                      <w:b/>
                      <w:bCs/>
                      <w:i/>
                      <w:iCs/>
                      <w:color w:val="000000"/>
                      <w:lang w:val="ru-RU"/>
                    </w:rPr>
                    <w:t>против  0</w:t>
                  </w:r>
                  <w:proofErr w:type="gramEnd"/>
                  <w:r w:rsidRPr="00D104CD">
                    <w:rPr>
                      <w:rFonts w:ascii="GHEA Grapalat" w:hAnsi="GHEA Grapalat" w:cs="GHEA Grapalat"/>
                      <w:b/>
                      <w:bCs/>
                      <w:i/>
                      <w:iCs/>
                      <w:color w:val="000000"/>
                      <w:lang w:val="ru-RU"/>
                    </w:rPr>
                    <w:t>.</w:t>
                  </w:r>
                </w:p>
                <w:p w:rsidR="00DA3D6A" w:rsidRPr="00D104CD" w:rsidRDefault="00DA3D6A" w:rsidP="00DA3D6A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GHEA Grapalat" w:hAnsi="GHEA Grapalat" w:cs="GHEA Grapalat"/>
                      <w:b/>
                      <w:bCs/>
                      <w:iCs/>
                      <w:color w:val="000000"/>
                      <w:lang w:val="ru-RU"/>
                    </w:rPr>
                  </w:pPr>
                  <w:bookmarkStart w:id="0" w:name="_GoBack"/>
                  <w:bookmarkEnd w:id="0"/>
                </w:p>
                <w:tbl>
                  <w:tblPr>
                    <w:tblStyle w:val="TableGrid"/>
                    <w:tblW w:w="1492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4927"/>
                  </w:tblGrid>
                  <w:tr w:rsidR="00DA3D6A" w:rsidRPr="00D104CD" w:rsidTr="00AB106E">
                    <w:tc>
                      <w:tcPr>
                        <w:tcW w:w="14927" w:type="dxa"/>
                      </w:tcPr>
                      <w:p w:rsidR="00DA3D6A" w:rsidRPr="00D104CD" w:rsidRDefault="00DA3D6A" w:rsidP="00DA3D6A">
                        <w:pPr>
                          <w:autoSpaceDE w:val="0"/>
                          <w:autoSpaceDN w:val="0"/>
                          <w:adjustRightInd w:val="0"/>
                          <w:rPr>
                            <w:rFonts w:ascii="GHEA Grapalat" w:hAnsi="GHEA Grapalat"/>
                            <w:b/>
                            <w:lang w:val="af-ZA"/>
                          </w:rPr>
                        </w:pPr>
                      </w:p>
                    </w:tc>
                  </w:tr>
                </w:tbl>
                <w:p w:rsidR="00173286" w:rsidRPr="00D104CD" w:rsidRDefault="00173286" w:rsidP="00687747">
                  <w:pPr>
                    <w:autoSpaceDE w:val="0"/>
                    <w:autoSpaceDN w:val="0"/>
                    <w:adjustRightInd w:val="0"/>
                    <w:ind w:left="2366" w:hanging="284"/>
                    <w:rPr>
                      <w:rFonts w:ascii="GHEA Grapalat" w:hAnsi="GHEA Grapalat" w:cs="GHEA Grapalat"/>
                      <w:b/>
                      <w:bCs/>
                      <w:color w:val="000000"/>
                      <w:lang w:val="ru-RU"/>
                    </w:rPr>
                  </w:pPr>
                </w:p>
                <w:p w:rsidR="00687747" w:rsidRPr="00D104CD" w:rsidRDefault="00687747" w:rsidP="00687747">
                  <w:pPr>
                    <w:autoSpaceDE w:val="0"/>
                    <w:autoSpaceDN w:val="0"/>
                    <w:adjustRightInd w:val="0"/>
                    <w:ind w:left="2366" w:hanging="284"/>
                    <w:rPr>
                      <w:rFonts w:ascii="GHEA Grapalat" w:hAnsi="GHEA Grapalat" w:cs="GHEA Grapalat"/>
                      <w:b/>
                      <w:bCs/>
                      <w:color w:val="000000"/>
                      <w:lang w:val="ru-RU"/>
                    </w:rPr>
                  </w:pPr>
                  <w:r w:rsidRPr="00D104CD">
                    <w:rPr>
                      <w:rFonts w:ascii="GHEA Grapalat" w:hAnsi="GHEA Grapalat" w:cs="GHEA Grapalat"/>
                      <w:b/>
                      <w:bCs/>
                      <w:color w:val="000000"/>
                      <w:lang w:val="ru-RU"/>
                    </w:rPr>
                    <w:t xml:space="preserve">Оценочная Комиссия </w:t>
                  </w:r>
                  <w:r w:rsidRPr="00D104CD">
                    <w:rPr>
                      <w:rFonts w:ascii="GHEA Grapalat" w:hAnsi="GHEA Grapalat" w:cs="Sylfaen"/>
                      <w:b/>
                      <w:lang w:val="ru-RU"/>
                    </w:rPr>
                    <w:t>электронного аукциона</w:t>
                  </w:r>
                </w:p>
                <w:p w:rsidR="00844DAC" w:rsidRPr="00D104CD" w:rsidRDefault="00687747" w:rsidP="005012B3">
                  <w:pPr>
                    <w:autoSpaceDE w:val="0"/>
                    <w:autoSpaceDN w:val="0"/>
                    <w:adjustRightInd w:val="0"/>
                    <w:ind w:left="2366" w:hanging="284"/>
                    <w:rPr>
                      <w:rFonts w:ascii="GHEA Grapalat" w:hAnsi="GHEA Grapalat"/>
                      <w:b/>
                      <w:lang w:val="af-ZA"/>
                    </w:rPr>
                  </w:pPr>
                  <w:r w:rsidRPr="00D104CD">
                    <w:rPr>
                      <w:rFonts w:ascii="GHEA Grapalat" w:hAnsi="GHEA Grapalat" w:cs="GHEA Grapalat"/>
                      <w:b/>
                      <w:bCs/>
                      <w:color w:val="000000"/>
                      <w:lang w:val="ru-RU"/>
                    </w:rPr>
                    <w:t xml:space="preserve">под кодом </w:t>
                  </w:r>
                  <w:r w:rsidR="008E5083" w:rsidRPr="00D104CD">
                    <w:rPr>
                      <w:rFonts w:ascii="GHEA Grapalat" w:hAnsi="GHEA Grapalat" w:cs="GHEA Grapalat"/>
                      <w:b/>
                      <w:bCs/>
                      <w:color w:val="000000" w:themeColor="text1"/>
                      <w:lang w:val="hy-AM"/>
                    </w:rPr>
                    <w:t>«ՀՀԿԳՄՍՆԷԱՃԱՊՁԲ</w:t>
                  </w:r>
                  <w:r w:rsidR="0001143B" w:rsidRPr="00D104CD">
                    <w:rPr>
                      <w:rFonts w:ascii="GHEA Grapalat" w:hAnsi="GHEA Grapalat" w:cs="GHEA Grapalat"/>
                      <w:b/>
                      <w:bCs/>
                      <w:color w:val="000000" w:themeColor="text1"/>
                      <w:lang w:val="hy-AM"/>
                    </w:rPr>
                    <w:t>-</w:t>
                  </w:r>
                  <w:r w:rsidR="00237A7A" w:rsidRPr="00D104CD">
                    <w:rPr>
                      <w:rFonts w:ascii="GHEA Grapalat" w:hAnsi="GHEA Grapalat" w:cs="GHEA Grapalat"/>
                      <w:b/>
                      <w:bCs/>
                      <w:color w:val="000000" w:themeColor="text1"/>
                      <w:lang w:val="hy-AM"/>
                    </w:rPr>
                    <w:t>24/115</w:t>
                  </w:r>
                  <w:r w:rsidR="008E5083" w:rsidRPr="00D104CD">
                    <w:rPr>
                      <w:rFonts w:ascii="GHEA Grapalat" w:hAnsi="GHEA Grapalat" w:cs="GHEA Grapalat"/>
                      <w:b/>
                      <w:bCs/>
                      <w:color w:val="000000" w:themeColor="text1"/>
                      <w:lang w:val="hy-AM"/>
                    </w:rPr>
                    <w:t>»</w:t>
                  </w:r>
                </w:p>
              </w:tc>
            </w:tr>
          </w:tbl>
          <w:p w:rsidR="00844DAC" w:rsidRPr="00D104CD" w:rsidRDefault="00844DAC" w:rsidP="00687747">
            <w:pPr>
              <w:autoSpaceDE w:val="0"/>
              <w:autoSpaceDN w:val="0"/>
              <w:adjustRightInd w:val="0"/>
              <w:spacing w:after="120" w:line="240" w:lineRule="auto"/>
              <w:rPr>
                <w:rFonts w:ascii="GHEA Grapalat" w:hAnsi="GHEA Grapalat" w:cs="Times Armenian"/>
                <w:b/>
                <w:color w:val="000000"/>
                <w:lang w:val="ru-RU"/>
              </w:rPr>
            </w:pPr>
          </w:p>
        </w:tc>
      </w:tr>
    </w:tbl>
    <w:p w:rsidR="00356552" w:rsidRPr="00362789" w:rsidRDefault="00356552" w:rsidP="00687747">
      <w:pPr>
        <w:rPr>
          <w:sz w:val="19"/>
          <w:szCs w:val="19"/>
          <w:lang w:val="ru-RU"/>
        </w:rPr>
      </w:pPr>
    </w:p>
    <w:sectPr w:rsidR="00356552" w:rsidRPr="00362789" w:rsidSect="00687747">
      <w:pgSz w:w="15840" w:h="12240" w:orient="landscape"/>
      <w:pgMar w:top="284" w:right="450" w:bottom="36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420BDC"/>
    <w:multiLevelType w:val="hybridMultilevel"/>
    <w:tmpl w:val="622463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564E90"/>
    <w:multiLevelType w:val="hybridMultilevel"/>
    <w:tmpl w:val="19509008"/>
    <w:lvl w:ilvl="0" w:tplc="C29A336C">
      <w:start w:val="1"/>
      <w:numFmt w:val="decimal"/>
      <w:lvlText w:val="%1"/>
      <w:lvlJc w:val="left"/>
      <w:pPr>
        <w:ind w:left="900" w:hanging="360"/>
      </w:pPr>
      <w:rPr>
        <w:rFonts w:hint="default"/>
        <w:b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327" w:hanging="360"/>
      </w:pPr>
    </w:lvl>
    <w:lvl w:ilvl="2" w:tplc="0409001B" w:tentative="1">
      <w:start w:val="1"/>
      <w:numFmt w:val="lowerRoman"/>
      <w:lvlText w:val="%3."/>
      <w:lvlJc w:val="right"/>
      <w:pPr>
        <w:ind w:left="2047" w:hanging="180"/>
      </w:pPr>
    </w:lvl>
    <w:lvl w:ilvl="3" w:tplc="0409000F" w:tentative="1">
      <w:start w:val="1"/>
      <w:numFmt w:val="decimal"/>
      <w:lvlText w:val="%4."/>
      <w:lvlJc w:val="left"/>
      <w:pPr>
        <w:ind w:left="2767" w:hanging="360"/>
      </w:pPr>
    </w:lvl>
    <w:lvl w:ilvl="4" w:tplc="04090019" w:tentative="1">
      <w:start w:val="1"/>
      <w:numFmt w:val="lowerLetter"/>
      <w:lvlText w:val="%5."/>
      <w:lvlJc w:val="left"/>
      <w:pPr>
        <w:ind w:left="3487" w:hanging="360"/>
      </w:pPr>
    </w:lvl>
    <w:lvl w:ilvl="5" w:tplc="0409001B" w:tentative="1">
      <w:start w:val="1"/>
      <w:numFmt w:val="lowerRoman"/>
      <w:lvlText w:val="%6."/>
      <w:lvlJc w:val="right"/>
      <w:pPr>
        <w:ind w:left="4207" w:hanging="180"/>
      </w:pPr>
    </w:lvl>
    <w:lvl w:ilvl="6" w:tplc="0409000F" w:tentative="1">
      <w:start w:val="1"/>
      <w:numFmt w:val="decimal"/>
      <w:lvlText w:val="%7."/>
      <w:lvlJc w:val="left"/>
      <w:pPr>
        <w:ind w:left="4927" w:hanging="360"/>
      </w:pPr>
    </w:lvl>
    <w:lvl w:ilvl="7" w:tplc="04090019" w:tentative="1">
      <w:start w:val="1"/>
      <w:numFmt w:val="lowerLetter"/>
      <w:lvlText w:val="%8."/>
      <w:lvlJc w:val="left"/>
      <w:pPr>
        <w:ind w:left="5647" w:hanging="360"/>
      </w:pPr>
    </w:lvl>
    <w:lvl w:ilvl="8" w:tplc="0409001B" w:tentative="1">
      <w:start w:val="1"/>
      <w:numFmt w:val="lowerRoman"/>
      <w:lvlText w:val="%9."/>
      <w:lvlJc w:val="right"/>
      <w:pPr>
        <w:ind w:left="636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9205AA"/>
    <w:rsid w:val="0001143B"/>
    <w:rsid w:val="00016A2B"/>
    <w:rsid w:val="000179C6"/>
    <w:rsid w:val="000466BB"/>
    <w:rsid w:val="00057E3C"/>
    <w:rsid w:val="00067602"/>
    <w:rsid w:val="00087E63"/>
    <w:rsid w:val="000B1219"/>
    <w:rsid w:val="000C7455"/>
    <w:rsid w:val="000D4CFA"/>
    <w:rsid w:val="000F4986"/>
    <w:rsid w:val="000F4BAD"/>
    <w:rsid w:val="00105478"/>
    <w:rsid w:val="00112261"/>
    <w:rsid w:val="001151A9"/>
    <w:rsid w:val="00120ED0"/>
    <w:rsid w:val="00133DCD"/>
    <w:rsid w:val="001411A0"/>
    <w:rsid w:val="00150898"/>
    <w:rsid w:val="00165468"/>
    <w:rsid w:val="00166E59"/>
    <w:rsid w:val="00173286"/>
    <w:rsid w:val="00174EB5"/>
    <w:rsid w:val="00182D97"/>
    <w:rsid w:val="00195A3D"/>
    <w:rsid w:val="001A6FDB"/>
    <w:rsid w:val="001B2FF2"/>
    <w:rsid w:val="001B4059"/>
    <w:rsid w:val="001B5661"/>
    <w:rsid w:val="001D7805"/>
    <w:rsid w:val="00211C3E"/>
    <w:rsid w:val="00226E45"/>
    <w:rsid w:val="00236BA8"/>
    <w:rsid w:val="00237A7A"/>
    <w:rsid w:val="00246DB9"/>
    <w:rsid w:val="00262811"/>
    <w:rsid w:val="0026480C"/>
    <w:rsid w:val="002828C0"/>
    <w:rsid w:val="00284B11"/>
    <w:rsid w:val="00291ED5"/>
    <w:rsid w:val="002B04A9"/>
    <w:rsid w:val="002B3FDB"/>
    <w:rsid w:val="002C395D"/>
    <w:rsid w:val="002C6B85"/>
    <w:rsid w:val="002E2189"/>
    <w:rsid w:val="002E633F"/>
    <w:rsid w:val="002F2717"/>
    <w:rsid w:val="00305C3E"/>
    <w:rsid w:val="0032054D"/>
    <w:rsid w:val="00325BEC"/>
    <w:rsid w:val="00326E44"/>
    <w:rsid w:val="0033196B"/>
    <w:rsid w:val="00332080"/>
    <w:rsid w:val="00336A2E"/>
    <w:rsid w:val="00347E21"/>
    <w:rsid w:val="003510F1"/>
    <w:rsid w:val="003556FE"/>
    <w:rsid w:val="00356552"/>
    <w:rsid w:val="00357353"/>
    <w:rsid w:val="00362789"/>
    <w:rsid w:val="00372AE6"/>
    <w:rsid w:val="00397DDE"/>
    <w:rsid w:val="003A213C"/>
    <w:rsid w:val="003B0EDA"/>
    <w:rsid w:val="003C5554"/>
    <w:rsid w:val="004023DD"/>
    <w:rsid w:val="00423E47"/>
    <w:rsid w:val="00435A36"/>
    <w:rsid w:val="004466B3"/>
    <w:rsid w:val="0045267D"/>
    <w:rsid w:val="004570A0"/>
    <w:rsid w:val="00472D18"/>
    <w:rsid w:val="004766E3"/>
    <w:rsid w:val="00482971"/>
    <w:rsid w:val="00485E92"/>
    <w:rsid w:val="004D0350"/>
    <w:rsid w:val="004D3B1C"/>
    <w:rsid w:val="004D63CE"/>
    <w:rsid w:val="004E0979"/>
    <w:rsid w:val="004E43E9"/>
    <w:rsid w:val="004E4496"/>
    <w:rsid w:val="005012B3"/>
    <w:rsid w:val="005036C7"/>
    <w:rsid w:val="005050F5"/>
    <w:rsid w:val="00507D05"/>
    <w:rsid w:val="00516C50"/>
    <w:rsid w:val="00517289"/>
    <w:rsid w:val="0054116A"/>
    <w:rsid w:val="0055007A"/>
    <w:rsid w:val="0056180E"/>
    <w:rsid w:val="005803AC"/>
    <w:rsid w:val="005837D7"/>
    <w:rsid w:val="0059652C"/>
    <w:rsid w:val="005A0FC4"/>
    <w:rsid w:val="005B7FF6"/>
    <w:rsid w:val="005E1F28"/>
    <w:rsid w:val="005E3340"/>
    <w:rsid w:val="005F207E"/>
    <w:rsid w:val="006052FE"/>
    <w:rsid w:val="00613BC8"/>
    <w:rsid w:val="00614F07"/>
    <w:rsid w:val="00615BA4"/>
    <w:rsid w:val="0061709B"/>
    <w:rsid w:val="00620E5C"/>
    <w:rsid w:val="00621383"/>
    <w:rsid w:val="00633921"/>
    <w:rsid w:val="00651737"/>
    <w:rsid w:val="006658D1"/>
    <w:rsid w:val="00666678"/>
    <w:rsid w:val="0068543F"/>
    <w:rsid w:val="00687747"/>
    <w:rsid w:val="00695CBB"/>
    <w:rsid w:val="006C210B"/>
    <w:rsid w:val="006C3008"/>
    <w:rsid w:val="006C35B2"/>
    <w:rsid w:val="006D6831"/>
    <w:rsid w:val="006E629F"/>
    <w:rsid w:val="006F5E7F"/>
    <w:rsid w:val="00712EA7"/>
    <w:rsid w:val="00723B16"/>
    <w:rsid w:val="00725E47"/>
    <w:rsid w:val="00726B3D"/>
    <w:rsid w:val="007303E4"/>
    <w:rsid w:val="007330E7"/>
    <w:rsid w:val="00745C30"/>
    <w:rsid w:val="00745CB2"/>
    <w:rsid w:val="00751F33"/>
    <w:rsid w:val="00761AFB"/>
    <w:rsid w:val="00762922"/>
    <w:rsid w:val="0076439C"/>
    <w:rsid w:val="00782079"/>
    <w:rsid w:val="0079775C"/>
    <w:rsid w:val="007B3700"/>
    <w:rsid w:val="007B4636"/>
    <w:rsid w:val="007C31A6"/>
    <w:rsid w:val="007C3664"/>
    <w:rsid w:val="007D7566"/>
    <w:rsid w:val="007E3F72"/>
    <w:rsid w:val="00812A77"/>
    <w:rsid w:val="00820135"/>
    <w:rsid w:val="0083212A"/>
    <w:rsid w:val="008334EA"/>
    <w:rsid w:val="00844DAC"/>
    <w:rsid w:val="00851F51"/>
    <w:rsid w:val="00852579"/>
    <w:rsid w:val="00870E67"/>
    <w:rsid w:val="00877DF8"/>
    <w:rsid w:val="008810A6"/>
    <w:rsid w:val="0088139F"/>
    <w:rsid w:val="008949D4"/>
    <w:rsid w:val="008C1FA6"/>
    <w:rsid w:val="008E5083"/>
    <w:rsid w:val="009205AA"/>
    <w:rsid w:val="00927CAE"/>
    <w:rsid w:val="00960DAE"/>
    <w:rsid w:val="00962079"/>
    <w:rsid w:val="00962B35"/>
    <w:rsid w:val="00985040"/>
    <w:rsid w:val="009B3F4D"/>
    <w:rsid w:val="009C7393"/>
    <w:rsid w:val="009D2894"/>
    <w:rsid w:val="009D3368"/>
    <w:rsid w:val="009E38D6"/>
    <w:rsid w:val="009E6B3C"/>
    <w:rsid w:val="00A00521"/>
    <w:rsid w:val="00A15C4E"/>
    <w:rsid w:val="00A50DA6"/>
    <w:rsid w:val="00A6196A"/>
    <w:rsid w:val="00A633B2"/>
    <w:rsid w:val="00A733AC"/>
    <w:rsid w:val="00AA2AE5"/>
    <w:rsid w:val="00AA70BF"/>
    <w:rsid w:val="00AC42E3"/>
    <w:rsid w:val="00AC686B"/>
    <w:rsid w:val="00AD3CA4"/>
    <w:rsid w:val="00AD3D1F"/>
    <w:rsid w:val="00AD537B"/>
    <w:rsid w:val="00B140E2"/>
    <w:rsid w:val="00B351E1"/>
    <w:rsid w:val="00B35E8E"/>
    <w:rsid w:val="00B5198C"/>
    <w:rsid w:val="00B61BF6"/>
    <w:rsid w:val="00B7710C"/>
    <w:rsid w:val="00B834D1"/>
    <w:rsid w:val="00B86425"/>
    <w:rsid w:val="00B91ABA"/>
    <w:rsid w:val="00B91C19"/>
    <w:rsid w:val="00B97F6A"/>
    <w:rsid w:val="00BA379F"/>
    <w:rsid w:val="00BB2A1B"/>
    <w:rsid w:val="00BC68C9"/>
    <w:rsid w:val="00BD5C31"/>
    <w:rsid w:val="00BF6582"/>
    <w:rsid w:val="00BF7D8A"/>
    <w:rsid w:val="00C00A0C"/>
    <w:rsid w:val="00C03819"/>
    <w:rsid w:val="00C1344A"/>
    <w:rsid w:val="00C212AD"/>
    <w:rsid w:val="00C4105F"/>
    <w:rsid w:val="00C41108"/>
    <w:rsid w:val="00C4765D"/>
    <w:rsid w:val="00C52F88"/>
    <w:rsid w:val="00C9334B"/>
    <w:rsid w:val="00C958AC"/>
    <w:rsid w:val="00CA61BA"/>
    <w:rsid w:val="00CC6AB0"/>
    <w:rsid w:val="00CE11FA"/>
    <w:rsid w:val="00CE5E3A"/>
    <w:rsid w:val="00CF14FF"/>
    <w:rsid w:val="00D104CD"/>
    <w:rsid w:val="00D20A6B"/>
    <w:rsid w:val="00D33C76"/>
    <w:rsid w:val="00D350B4"/>
    <w:rsid w:val="00D468F4"/>
    <w:rsid w:val="00D572AA"/>
    <w:rsid w:val="00D626F2"/>
    <w:rsid w:val="00D642E3"/>
    <w:rsid w:val="00D6434E"/>
    <w:rsid w:val="00D7635E"/>
    <w:rsid w:val="00D83364"/>
    <w:rsid w:val="00D932F0"/>
    <w:rsid w:val="00DA0FEE"/>
    <w:rsid w:val="00DA3D6A"/>
    <w:rsid w:val="00DE63BF"/>
    <w:rsid w:val="00E029D0"/>
    <w:rsid w:val="00E150E2"/>
    <w:rsid w:val="00E17F0D"/>
    <w:rsid w:val="00E25015"/>
    <w:rsid w:val="00E26E20"/>
    <w:rsid w:val="00E51C85"/>
    <w:rsid w:val="00E60603"/>
    <w:rsid w:val="00E64432"/>
    <w:rsid w:val="00E65829"/>
    <w:rsid w:val="00E775BF"/>
    <w:rsid w:val="00E8302F"/>
    <w:rsid w:val="00E84262"/>
    <w:rsid w:val="00E87A9D"/>
    <w:rsid w:val="00E903E4"/>
    <w:rsid w:val="00E904EE"/>
    <w:rsid w:val="00EB43DD"/>
    <w:rsid w:val="00EB4F5C"/>
    <w:rsid w:val="00EB6275"/>
    <w:rsid w:val="00EC0790"/>
    <w:rsid w:val="00EC1920"/>
    <w:rsid w:val="00EC2CE3"/>
    <w:rsid w:val="00EC32A7"/>
    <w:rsid w:val="00ED79AF"/>
    <w:rsid w:val="00EF3A61"/>
    <w:rsid w:val="00EF57F4"/>
    <w:rsid w:val="00F17767"/>
    <w:rsid w:val="00F35BA9"/>
    <w:rsid w:val="00F37CEA"/>
    <w:rsid w:val="00F645A8"/>
    <w:rsid w:val="00F650EC"/>
    <w:rsid w:val="00F67E1E"/>
    <w:rsid w:val="00F85EC0"/>
    <w:rsid w:val="00FA5710"/>
    <w:rsid w:val="00FC3BF2"/>
    <w:rsid w:val="00FC6386"/>
    <w:rsid w:val="00FD60DB"/>
    <w:rsid w:val="00FE0723"/>
    <w:rsid w:val="00FE0D85"/>
    <w:rsid w:val="00FE3B4D"/>
    <w:rsid w:val="00FF2A83"/>
    <w:rsid w:val="00FF31C5"/>
    <w:rsid w:val="00FF3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AB65DEE-EA9E-406F-98F4-BF0C8543B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43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7E21"/>
    <w:pPr>
      <w:ind w:left="720"/>
      <w:contextualSpacing/>
    </w:pPr>
  </w:style>
  <w:style w:type="table" w:styleId="TableGrid">
    <w:name w:val="Table Grid"/>
    <w:basedOn w:val="TableNormal"/>
    <w:uiPriority w:val="59"/>
    <w:rsid w:val="003B0E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3">
    <w:name w:val="Body Text Indent 3"/>
    <w:basedOn w:val="Normal"/>
    <w:link w:val="BodyTextIndent3Char"/>
    <w:uiPriority w:val="99"/>
    <w:unhideWhenUsed/>
    <w:rsid w:val="002828C0"/>
    <w:pPr>
      <w:spacing w:after="120" w:line="360" w:lineRule="auto"/>
      <w:ind w:left="283"/>
      <w:jc w:val="both"/>
    </w:pPr>
    <w:rPr>
      <w:rFonts w:eastAsiaTheme="minorHAnsi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2828C0"/>
    <w:rPr>
      <w:rFonts w:eastAsiaTheme="minorHAnsi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27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278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7B463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CAF4EE-5206-4859-A556-9363D9812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751</TotalTime>
  <Pages>3</Pages>
  <Words>965</Words>
  <Characters>5502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Karine</dc:creator>
  <cp:keywords/>
  <dc:description/>
  <cp:lastModifiedBy>User</cp:lastModifiedBy>
  <cp:revision>180</cp:revision>
  <cp:lastPrinted>2023-09-05T12:03:00Z</cp:lastPrinted>
  <dcterms:created xsi:type="dcterms:W3CDTF">2020-03-05T16:11:00Z</dcterms:created>
  <dcterms:modified xsi:type="dcterms:W3CDTF">2024-12-30T06:44:00Z</dcterms:modified>
</cp:coreProperties>
</file>